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t>2023年恩施职业技术学院单独招生电子商务专业</w:t>
      </w:r>
    </w:p>
    <w:p>
      <w:pPr>
        <w:pStyle w:val="2"/>
        <w:bidi w:val="0"/>
        <w:jc w:val="center"/>
      </w:pPr>
      <w:r>
        <w:t>职业技能测试考试大纲</w:t>
      </w:r>
    </w:p>
    <w:p>
      <w:pPr>
        <w:pStyle w:val="2"/>
        <w:bidi w:val="0"/>
        <w:jc w:val="center"/>
      </w:pPr>
      <w:r>
        <w:t>(恩施职业技术学院制定)</w:t>
      </w:r>
      <w:bookmarkStart w:id="0" w:name="_GoBack"/>
      <w:bookmarkEnd w:id="0"/>
    </w:p>
    <w:p>
      <w:pPr>
        <w:pStyle w:val="3"/>
        <w:keepNext w:val="0"/>
        <w:keepLines w:val="0"/>
        <w:widowControl/>
        <w:suppressLineNumbers w:val="0"/>
      </w:pPr>
      <w:r>
        <w:rPr>
          <w:sz w:val="18"/>
          <w:szCs w:val="18"/>
        </w:rPr>
        <w:t>　　一、考试性质</w:t>
      </w:r>
    </w:p>
    <w:p>
      <w:pPr>
        <w:pStyle w:val="3"/>
        <w:keepNext w:val="0"/>
        <w:keepLines w:val="0"/>
        <w:widowControl/>
        <w:suppressLineNumbers w:val="0"/>
      </w:pPr>
      <w:r>
        <w:rPr>
          <w:sz w:val="18"/>
          <w:szCs w:val="18"/>
        </w:rPr>
        <w:t>　　根据湖北省单独招生考试相关文件精神，结合我院实际,2023年高职院校单独招生考试由专业基础知识和专业技能两部分组成，考试由我院自主命题。</w:t>
      </w:r>
    </w:p>
    <w:p>
      <w:pPr>
        <w:pStyle w:val="3"/>
        <w:keepNext w:val="0"/>
        <w:keepLines w:val="0"/>
        <w:widowControl/>
        <w:suppressLineNumbers w:val="0"/>
      </w:pPr>
      <w:r>
        <w:rPr>
          <w:sz w:val="18"/>
          <w:szCs w:val="18"/>
        </w:rPr>
        <w:t>　　二、考试方式与考试时间</w:t>
      </w:r>
    </w:p>
    <w:p>
      <w:pPr>
        <w:pStyle w:val="3"/>
        <w:keepNext w:val="0"/>
        <w:keepLines w:val="0"/>
        <w:widowControl/>
        <w:suppressLineNumbers w:val="0"/>
      </w:pPr>
      <w:r>
        <w:rPr>
          <w:sz w:val="18"/>
          <w:szCs w:val="18"/>
        </w:rPr>
        <w:t>　　中等职业学校毕业生职业技能测试由专业基础知识和专业技能两部分组成，专业基础知识和专业技能均采用笔试方式。考试总分为200分。</w:t>
      </w:r>
    </w:p>
    <w:p>
      <w:pPr>
        <w:pStyle w:val="3"/>
        <w:keepNext w:val="0"/>
        <w:keepLines w:val="0"/>
        <w:widowControl/>
        <w:suppressLineNumbers w:val="0"/>
      </w:pPr>
      <w:r>
        <w:rPr>
          <w:sz w:val="18"/>
          <w:szCs w:val="18"/>
        </w:rPr>
        <w:t>　　考试时间：120分钟。</w:t>
      </w:r>
    </w:p>
    <w:p>
      <w:pPr>
        <w:pStyle w:val="3"/>
        <w:keepNext w:val="0"/>
        <w:keepLines w:val="0"/>
        <w:widowControl/>
        <w:suppressLineNumbers w:val="0"/>
      </w:pPr>
      <w:r>
        <w:rPr>
          <w:sz w:val="18"/>
          <w:szCs w:val="18"/>
        </w:rPr>
        <w:t>　　三、考试内容</w:t>
      </w:r>
    </w:p>
    <w:p>
      <w:pPr>
        <w:pStyle w:val="3"/>
        <w:keepNext w:val="0"/>
        <w:keepLines w:val="0"/>
        <w:widowControl/>
        <w:suppressLineNumbers w:val="0"/>
      </w:pPr>
      <w:r>
        <w:rPr>
          <w:sz w:val="18"/>
          <w:szCs w:val="18"/>
        </w:rPr>
        <w:t>　　(一)电子商务基础知识</w:t>
      </w:r>
    </w:p>
    <w:p>
      <w:pPr>
        <w:pStyle w:val="3"/>
        <w:keepNext w:val="0"/>
        <w:keepLines w:val="0"/>
        <w:widowControl/>
        <w:suppressLineNumbers w:val="0"/>
      </w:pPr>
      <w:r>
        <w:rPr>
          <w:sz w:val="18"/>
          <w:szCs w:val="18"/>
        </w:rPr>
        <w:t>　　1、电子商务概述</w:t>
      </w:r>
    </w:p>
    <w:p>
      <w:pPr>
        <w:pStyle w:val="3"/>
        <w:keepNext w:val="0"/>
        <w:keepLines w:val="0"/>
        <w:widowControl/>
        <w:suppressLineNumbers w:val="0"/>
      </w:pPr>
      <w:r>
        <w:rPr>
          <w:sz w:val="18"/>
          <w:szCs w:val="18"/>
        </w:rPr>
        <w:t>　　2、电子商务运营</w:t>
      </w:r>
    </w:p>
    <w:p>
      <w:pPr>
        <w:pStyle w:val="3"/>
        <w:keepNext w:val="0"/>
        <w:keepLines w:val="0"/>
        <w:widowControl/>
        <w:suppressLineNumbers w:val="0"/>
      </w:pPr>
      <w:r>
        <w:rPr>
          <w:sz w:val="18"/>
          <w:szCs w:val="18"/>
        </w:rPr>
        <w:t>　　3、网络营销与策划</w:t>
      </w:r>
    </w:p>
    <w:p>
      <w:pPr>
        <w:pStyle w:val="3"/>
        <w:keepNext w:val="0"/>
        <w:keepLines w:val="0"/>
        <w:widowControl/>
        <w:suppressLineNumbers w:val="0"/>
      </w:pPr>
      <w:r>
        <w:rPr>
          <w:sz w:val="18"/>
          <w:szCs w:val="18"/>
        </w:rPr>
        <w:t>　　4、电子商务安全技术</w:t>
      </w:r>
    </w:p>
    <w:p>
      <w:pPr>
        <w:pStyle w:val="3"/>
        <w:keepNext w:val="0"/>
        <w:keepLines w:val="0"/>
        <w:widowControl/>
        <w:suppressLineNumbers w:val="0"/>
      </w:pPr>
      <w:r>
        <w:rPr>
          <w:sz w:val="18"/>
          <w:szCs w:val="18"/>
        </w:rPr>
        <w:t>　　5、电子商务物流管理</w:t>
      </w:r>
    </w:p>
    <w:p>
      <w:pPr>
        <w:pStyle w:val="3"/>
        <w:keepNext w:val="0"/>
        <w:keepLines w:val="0"/>
        <w:widowControl/>
        <w:suppressLineNumbers w:val="0"/>
      </w:pPr>
      <w:r>
        <w:rPr>
          <w:sz w:val="18"/>
          <w:szCs w:val="18"/>
        </w:rPr>
        <w:t>　　6、 电子商务客户服务</w:t>
      </w:r>
    </w:p>
    <w:p>
      <w:pPr>
        <w:pStyle w:val="3"/>
        <w:keepNext w:val="0"/>
        <w:keepLines w:val="0"/>
        <w:widowControl/>
        <w:suppressLineNumbers w:val="0"/>
      </w:pPr>
      <w:r>
        <w:rPr>
          <w:sz w:val="18"/>
          <w:szCs w:val="18"/>
        </w:rPr>
        <w:t>　　(二)市场营销基础知识</w:t>
      </w:r>
    </w:p>
    <w:p>
      <w:pPr>
        <w:pStyle w:val="3"/>
        <w:keepNext w:val="0"/>
        <w:keepLines w:val="0"/>
        <w:widowControl/>
        <w:suppressLineNumbers w:val="0"/>
      </w:pPr>
      <w:r>
        <w:rPr>
          <w:sz w:val="18"/>
          <w:szCs w:val="18"/>
        </w:rPr>
        <w:t>　　1、市场营销的概念、任务</w:t>
      </w:r>
    </w:p>
    <w:p>
      <w:pPr>
        <w:pStyle w:val="3"/>
        <w:keepNext w:val="0"/>
        <w:keepLines w:val="0"/>
        <w:widowControl/>
        <w:suppressLineNumbers w:val="0"/>
      </w:pPr>
      <w:r>
        <w:rPr>
          <w:sz w:val="18"/>
          <w:szCs w:val="18"/>
        </w:rPr>
        <w:t>　　2、市场营销观念及营销环境</w:t>
      </w:r>
    </w:p>
    <w:p>
      <w:pPr>
        <w:pStyle w:val="3"/>
        <w:keepNext w:val="0"/>
        <w:keepLines w:val="0"/>
        <w:widowControl/>
        <w:suppressLineNumbers w:val="0"/>
      </w:pPr>
      <w:r>
        <w:rPr>
          <w:sz w:val="18"/>
          <w:szCs w:val="18"/>
        </w:rPr>
        <w:t>　　3、市场分析的方法、内容，并通过市场调查与预测，选择目标市场，进行市场定位，确定营销战略</w:t>
      </w:r>
    </w:p>
    <w:p>
      <w:pPr>
        <w:pStyle w:val="3"/>
        <w:keepNext w:val="0"/>
        <w:keepLines w:val="0"/>
        <w:widowControl/>
        <w:suppressLineNumbers w:val="0"/>
      </w:pPr>
      <w:r>
        <w:rPr>
          <w:sz w:val="18"/>
          <w:szCs w:val="18"/>
        </w:rPr>
        <w:t>　　4、产品策略、定价策略、分销策略和促销策略及其组合</w:t>
      </w:r>
    </w:p>
    <w:p>
      <w:pPr>
        <w:pStyle w:val="3"/>
        <w:keepNext w:val="0"/>
        <w:keepLines w:val="0"/>
        <w:widowControl/>
        <w:suppressLineNumbers w:val="0"/>
      </w:pPr>
      <w:r>
        <w:rPr>
          <w:sz w:val="18"/>
          <w:szCs w:val="18"/>
        </w:rPr>
        <w:t>　　(三)商务礼仪基础知识</w:t>
      </w:r>
    </w:p>
    <w:p>
      <w:pPr>
        <w:pStyle w:val="3"/>
        <w:keepNext w:val="0"/>
        <w:keepLines w:val="0"/>
        <w:widowControl/>
        <w:suppressLineNumbers w:val="0"/>
      </w:pPr>
      <w:r>
        <w:rPr>
          <w:sz w:val="18"/>
          <w:szCs w:val="18"/>
        </w:rPr>
        <w:t>　　1、仪表礼仪</w:t>
      </w:r>
    </w:p>
    <w:p>
      <w:pPr>
        <w:pStyle w:val="3"/>
        <w:keepNext w:val="0"/>
        <w:keepLines w:val="0"/>
        <w:widowControl/>
        <w:suppressLineNumbers w:val="0"/>
      </w:pPr>
      <w:r>
        <w:rPr>
          <w:sz w:val="18"/>
          <w:szCs w:val="18"/>
        </w:rPr>
        <w:t>　　2、举止礼仪</w:t>
      </w:r>
    </w:p>
    <w:p>
      <w:pPr>
        <w:pStyle w:val="3"/>
        <w:keepNext w:val="0"/>
        <w:keepLines w:val="0"/>
        <w:widowControl/>
        <w:suppressLineNumbers w:val="0"/>
      </w:pPr>
      <w:r>
        <w:rPr>
          <w:sz w:val="18"/>
          <w:szCs w:val="18"/>
        </w:rPr>
        <w:t>　　3、谈吐礼仪</w:t>
      </w:r>
    </w:p>
    <w:p>
      <w:pPr>
        <w:pStyle w:val="3"/>
        <w:keepNext w:val="0"/>
        <w:keepLines w:val="0"/>
        <w:widowControl/>
        <w:suppressLineNumbers w:val="0"/>
      </w:pPr>
      <w:r>
        <w:rPr>
          <w:sz w:val="18"/>
          <w:szCs w:val="18"/>
        </w:rPr>
        <w:t>　　(四)推销技巧基础知识</w:t>
      </w:r>
    </w:p>
    <w:p>
      <w:pPr>
        <w:pStyle w:val="3"/>
        <w:keepNext w:val="0"/>
        <w:keepLines w:val="0"/>
        <w:widowControl/>
        <w:suppressLineNumbers w:val="0"/>
      </w:pPr>
      <w:r>
        <w:rPr>
          <w:sz w:val="18"/>
          <w:szCs w:val="18"/>
        </w:rPr>
        <w:t>　　1、推销原理、推销要素、推销环境与推销模式等基本的推销理论</w:t>
      </w:r>
    </w:p>
    <w:p>
      <w:pPr>
        <w:pStyle w:val="3"/>
        <w:keepNext w:val="0"/>
        <w:keepLines w:val="0"/>
        <w:widowControl/>
        <w:suppressLineNumbers w:val="0"/>
      </w:pPr>
      <w:r>
        <w:rPr>
          <w:sz w:val="18"/>
          <w:szCs w:val="18"/>
        </w:rPr>
        <w:t>　　2、寻找与识别顾客、接近顾客、推销洽谈、处理顾客异议、成交与售后服务等推销技术和技巧</w:t>
      </w:r>
    </w:p>
    <w:p>
      <w:pPr>
        <w:pStyle w:val="3"/>
        <w:keepNext w:val="0"/>
        <w:keepLines w:val="0"/>
        <w:widowControl/>
        <w:suppressLineNumbers w:val="0"/>
      </w:pPr>
      <w:r>
        <w:rPr>
          <w:sz w:val="18"/>
          <w:szCs w:val="18"/>
        </w:rPr>
        <w:t>　　四、试卷结构、答题要求、评分办法</w:t>
      </w:r>
    </w:p>
    <w:p>
      <w:pPr>
        <w:pStyle w:val="3"/>
        <w:keepNext w:val="0"/>
        <w:keepLines w:val="0"/>
        <w:widowControl/>
        <w:suppressLineNumbers w:val="0"/>
      </w:pPr>
      <w:r>
        <w:rPr>
          <w:sz w:val="18"/>
          <w:szCs w:val="18"/>
        </w:rPr>
        <w:t>　　1. 试卷结构</w:t>
      </w:r>
    </w:p>
    <w:p>
      <w:pPr>
        <w:pStyle w:val="3"/>
        <w:keepNext w:val="0"/>
        <w:keepLines w:val="0"/>
        <w:widowControl/>
        <w:suppressLineNumbers w:val="0"/>
      </w:pPr>
      <w:r>
        <w:rPr>
          <w:sz w:val="18"/>
          <w:szCs w:val="18"/>
        </w:rPr>
        <w:t>　　考试方式：笔试</w:t>
      </w:r>
    </w:p>
    <w:p>
      <w:pPr>
        <w:pStyle w:val="3"/>
        <w:keepNext w:val="0"/>
        <w:keepLines w:val="0"/>
        <w:widowControl/>
        <w:suppressLineNumbers w:val="0"/>
      </w:pPr>
      <w:r>
        <w:rPr>
          <w:sz w:val="18"/>
          <w:szCs w:val="18"/>
        </w:rPr>
        <w:t>　　考试时间：120分钟</w:t>
      </w:r>
    </w:p>
    <w:p>
      <w:pPr>
        <w:pStyle w:val="3"/>
        <w:keepNext w:val="0"/>
        <w:keepLines w:val="0"/>
        <w:widowControl/>
        <w:suppressLineNumbers w:val="0"/>
      </w:pPr>
      <w:r>
        <w:rPr>
          <w:sz w:val="18"/>
          <w:szCs w:val="18"/>
        </w:rPr>
        <w:t>　　考试满分：200分</w:t>
      </w:r>
    </w:p>
    <w:p>
      <w:pPr>
        <w:pStyle w:val="3"/>
        <w:keepNext w:val="0"/>
        <w:keepLines w:val="0"/>
        <w:widowControl/>
        <w:suppressLineNumbers w:val="0"/>
      </w:pPr>
      <w:r>
        <w:rPr>
          <w:sz w:val="18"/>
          <w:szCs w:val="18"/>
        </w:rPr>
        <w:t>　　试卷结构：试卷由两部分构成，第一部分为专业基础知识，满分为100分。分为单选题和判断题，第一题为单项选择题，共30小题，每小题2分，共60分;第二题为判断题，共20个小题，每小题2分，共40分。主要内容包括电子商务、市场营销、网络营销、商务礼仪、推销技巧五部分。第二部分为专业技能，题型为论述题，采用论述的形式进行，主要考察写作、知识面、反应能力和职业取向等方面的内容，本部分一共5题，每题20分，共100分，根据考生的回答内容合理给分。</w:t>
      </w:r>
    </w:p>
    <w:p>
      <w:pPr>
        <w:pStyle w:val="3"/>
        <w:keepNext w:val="0"/>
        <w:keepLines w:val="0"/>
        <w:widowControl/>
        <w:suppressLineNumbers w:val="0"/>
      </w:pPr>
      <w:r>
        <w:rPr>
          <w:sz w:val="18"/>
          <w:szCs w:val="18"/>
        </w:rPr>
        <w:t>　　2. 答题要求及评分办法</w:t>
      </w:r>
    </w:p>
    <w:p>
      <w:pPr>
        <w:pStyle w:val="3"/>
        <w:keepNext w:val="0"/>
        <w:keepLines w:val="0"/>
        <w:widowControl/>
        <w:suppressLineNumbers w:val="0"/>
      </w:pPr>
      <w:r>
        <w:rPr>
          <w:sz w:val="18"/>
          <w:szCs w:val="18"/>
        </w:rPr>
        <w:t>　　考试内容：电子商务、市场营销、网络营销、商务礼仪、推销技巧。</w:t>
      </w:r>
    </w:p>
    <w:p>
      <w:pPr>
        <w:pStyle w:val="3"/>
        <w:keepNext w:val="0"/>
        <w:keepLines w:val="0"/>
        <w:widowControl/>
        <w:suppressLineNumbers w:val="0"/>
      </w:pPr>
      <w:r>
        <w:rPr>
          <w:sz w:val="18"/>
          <w:szCs w:val="18"/>
        </w:rPr>
        <w:t>　　评分标准：</w:t>
      </w:r>
    </w:p>
    <w:p>
      <w:pPr>
        <w:pStyle w:val="3"/>
        <w:keepNext w:val="0"/>
        <w:keepLines w:val="0"/>
        <w:widowControl/>
        <w:suppressLineNumbers w:val="0"/>
      </w:pPr>
      <w:r>
        <w:rPr>
          <w:sz w:val="18"/>
          <w:szCs w:val="18"/>
        </w:rPr>
        <w:t>　　(1)单项选择题：本大题共30个小题，每小题只有一个正确答案，请将正确答案的字母填在括号内(或题目前面指定的答题区域内)。错选、多选、不选不得分，每小题2分，共60分。</w:t>
      </w:r>
    </w:p>
    <w:p>
      <w:pPr>
        <w:pStyle w:val="3"/>
        <w:keepNext w:val="0"/>
        <w:keepLines w:val="0"/>
        <w:widowControl/>
        <w:suppressLineNumbers w:val="0"/>
      </w:pPr>
      <w:r>
        <w:rPr>
          <w:sz w:val="18"/>
          <w:szCs w:val="18"/>
        </w:rPr>
        <w:t>　　(2)判断题：本大题共20小题，请在你认为正确的小题后面的括号里打“√”，错误的打“×”(或题目前面指定的答题区域内)，每小题2分，共40分。</w:t>
      </w:r>
    </w:p>
    <w:p>
      <w:pPr>
        <w:pStyle w:val="3"/>
        <w:keepNext w:val="0"/>
        <w:keepLines w:val="0"/>
        <w:widowControl/>
        <w:suppressLineNumbers w:val="0"/>
      </w:pPr>
      <w:r>
        <w:rPr>
          <w:sz w:val="18"/>
          <w:szCs w:val="18"/>
        </w:rPr>
        <w:t>　　(3)论述题：一共5题，每题20分，共100分，根据考生的回答合理内容给分。</w:t>
      </w:r>
    </w:p>
    <w:p>
      <w:pPr>
        <w:pStyle w:val="3"/>
        <w:keepNext w:val="0"/>
        <w:keepLines w:val="0"/>
        <w:widowControl/>
        <w:suppressLineNumbers w:val="0"/>
      </w:pPr>
      <w:r>
        <w:rPr>
          <w:sz w:val="18"/>
          <w:szCs w:val="18"/>
        </w:rPr>
        <w:t>　　五、题型示例或考试样卷(详见附件1)</w:t>
      </w:r>
    </w:p>
    <w:p>
      <w:pPr>
        <w:pStyle w:val="3"/>
        <w:keepNext w:val="0"/>
        <w:keepLines w:val="0"/>
        <w:widowControl/>
        <w:suppressLineNumbers w:val="0"/>
      </w:pPr>
      <w:r>
        <w:rPr>
          <w:sz w:val="18"/>
          <w:szCs w:val="18"/>
        </w:rPr>
        <w:t>　　恩施职业技术学院</w:t>
      </w:r>
    </w:p>
    <w:p>
      <w:pPr>
        <w:pStyle w:val="3"/>
        <w:keepNext w:val="0"/>
        <w:keepLines w:val="0"/>
        <w:widowControl/>
        <w:suppressLineNumbers w:val="0"/>
      </w:pPr>
      <w:r>
        <w:rPr>
          <w:sz w:val="18"/>
          <w:szCs w:val="18"/>
        </w:rPr>
        <w:t>　　二</w:t>
      </w:r>
      <w:r>
        <w:rPr>
          <w:rFonts w:hint="eastAsia"/>
          <w:sz w:val="18"/>
          <w:szCs w:val="18"/>
          <w:lang w:val="en-US" w:eastAsia="zh-CN"/>
        </w:rPr>
        <w:t>〇</w:t>
      </w:r>
      <w:r>
        <w:rPr>
          <w:sz w:val="18"/>
          <w:szCs w:val="18"/>
        </w:rPr>
        <w:t>二三年三月十六日</w:t>
      </w:r>
    </w:p>
    <w:p>
      <w:pPr>
        <w:pStyle w:val="2"/>
        <w:bidi w:val="0"/>
      </w:pPr>
      <w:r>
        <w:t>　　附件1：考试样卷</w:t>
      </w:r>
    </w:p>
    <w:p>
      <w:pPr>
        <w:pStyle w:val="2"/>
        <w:bidi w:val="0"/>
        <w:jc w:val="center"/>
      </w:pPr>
      <w:r>
        <w:t>恩施职业技术学院2023年高职单招</w:t>
      </w:r>
    </w:p>
    <w:p>
      <w:pPr>
        <w:pStyle w:val="2"/>
        <w:bidi w:val="0"/>
        <w:jc w:val="center"/>
      </w:pPr>
      <w:r>
        <w:t>电子商务专业职业技能测试考试样卷</w:t>
      </w:r>
    </w:p>
    <w:p>
      <w:pPr>
        <w:pStyle w:val="3"/>
        <w:keepNext w:val="0"/>
        <w:keepLines w:val="0"/>
        <w:widowControl/>
        <w:suppressLineNumbers w:val="0"/>
      </w:pPr>
      <w:r>
        <w:rPr>
          <w:sz w:val="18"/>
          <w:szCs w:val="18"/>
        </w:rPr>
        <w:t>　　姓名： 准考证号： ：</w:t>
      </w:r>
    </w:p>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32"/>
        <w:gridCol w:w="1532"/>
        <w:gridCol w:w="1664"/>
        <w:gridCol w:w="1535"/>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blCellSpacing w:w="0" w:type="dxa"/>
        </w:trPr>
        <w:tc>
          <w:tcPr>
            <w:tcW w:w="21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题</w:t>
            </w:r>
            <w:r>
              <w:rPr>
                <w:rFonts w:ascii="方正书宋简体" w:hAnsi="方正书宋简体" w:eastAsia="方正书宋简体" w:cs="方正书宋简体"/>
                <w:color w:val="000000"/>
                <w:sz w:val="24"/>
                <w:szCs w:val="24"/>
                <w:bdr w:val="none" w:color="auto" w:sz="0" w:space="0"/>
                <w:lang w:val="en-US"/>
              </w:rPr>
              <w:t xml:space="preserve"> </w:t>
            </w:r>
            <w:r>
              <w:rPr>
                <w:rFonts w:hint="eastAsia" w:ascii="宋体" w:hAnsi="宋体" w:eastAsia="宋体" w:cs="宋体"/>
                <w:color w:val="000000"/>
                <w:sz w:val="24"/>
                <w:szCs w:val="24"/>
                <w:bdr w:val="none" w:color="auto" w:sz="0" w:space="0"/>
                <w:lang w:val="en-US"/>
              </w:rPr>
              <w:t>号</w:t>
            </w:r>
          </w:p>
        </w:tc>
        <w:tc>
          <w:tcPr>
            <w:tcW w:w="15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一</w:t>
            </w:r>
          </w:p>
        </w:tc>
        <w:tc>
          <w:tcPr>
            <w:tcW w:w="16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二</w:t>
            </w:r>
          </w:p>
        </w:tc>
        <w:tc>
          <w:tcPr>
            <w:tcW w:w="15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rPr>
              <w:t>三</w:t>
            </w:r>
          </w:p>
        </w:tc>
        <w:tc>
          <w:tcPr>
            <w:tcW w:w="16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21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标准分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60</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40</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100</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default" w:ascii="方正书宋简体" w:hAnsi="方正书宋简体" w:eastAsia="方正书宋简体" w:cs="方正书宋简体"/>
                <w:color w:val="000000"/>
                <w:sz w:val="24"/>
                <w:szCs w:val="24"/>
                <w:bdr w:val="none" w:color="auto" w:sz="0" w:space="0"/>
                <w:lang w:val="en-US"/>
              </w:rPr>
              <w:t>20</w:t>
            </w:r>
            <w:r>
              <w:rPr>
                <w:rFonts w:hint="eastAsia" w:ascii="宋体" w:hAnsi="宋体" w:eastAsia="宋体" w:cs="宋体"/>
                <w:color w:val="000000"/>
                <w:sz w:val="24"/>
                <w:szCs w:val="24"/>
                <w:bdr w:val="none" w:color="auto" w:sz="0" w:space="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21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spacing w:line="360" w:lineRule="auto"/>
              <w:jc w:val="center"/>
            </w:pPr>
            <w:r>
              <w:rPr>
                <w:rFonts w:hint="eastAsia" w:ascii="宋体" w:hAnsi="宋体" w:eastAsia="宋体" w:cs="宋体"/>
                <w:color w:val="000000"/>
                <w:sz w:val="24"/>
                <w:szCs w:val="24"/>
                <w:bdr w:val="none" w:color="auto" w:sz="0" w:space="0"/>
                <w:lang w:val="en-US"/>
              </w:rPr>
              <w:t>实得分</w:t>
            </w: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bl>
    <w:p>
      <w:pPr>
        <w:pStyle w:val="3"/>
        <w:keepNext w:val="0"/>
        <w:keepLines w:val="0"/>
        <w:widowControl/>
        <w:suppressLineNumbers w:val="0"/>
      </w:pPr>
      <w:r>
        <w:rPr>
          <w:sz w:val="18"/>
          <w:szCs w:val="18"/>
        </w:rPr>
        <w:t>　　注意事项：</w:t>
      </w:r>
    </w:p>
    <w:p>
      <w:pPr>
        <w:pStyle w:val="3"/>
        <w:keepNext w:val="0"/>
        <w:keepLines w:val="0"/>
        <w:widowControl/>
        <w:suppressLineNumbers w:val="0"/>
      </w:pPr>
      <w:r>
        <w:rPr>
          <w:sz w:val="18"/>
          <w:szCs w:val="18"/>
        </w:rPr>
        <w:t>　　1.本试卷共两部分，满分200分。考试时间120分钟。</w:t>
      </w:r>
    </w:p>
    <w:p>
      <w:pPr>
        <w:pStyle w:val="3"/>
        <w:keepNext w:val="0"/>
        <w:keepLines w:val="0"/>
        <w:widowControl/>
        <w:suppressLineNumbers w:val="0"/>
      </w:pPr>
      <w:r>
        <w:rPr>
          <w:sz w:val="18"/>
          <w:szCs w:val="18"/>
        </w:rPr>
        <w:t>　　2.考生务必按规定要求填写姓名、准考证号。</w:t>
      </w:r>
    </w:p>
    <w:p>
      <w:pPr>
        <w:pStyle w:val="3"/>
        <w:keepNext w:val="0"/>
        <w:keepLines w:val="0"/>
        <w:widowControl/>
        <w:suppressLineNumbers w:val="0"/>
      </w:pPr>
      <w:r>
        <w:rPr>
          <w:sz w:val="18"/>
          <w:szCs w:val="18"/>
        </w:rPr>
        <w:t>　　3.答案一律用蓝黑中性笔直接答在试题卷中。</w:t>
      </w:r>
    </w:p>
    <w:p>
      <w:pPr>
        <w:pStyle w:val="3"/>
        <w:keepNext w:val="0"/>
        <w:keepLines w:val="0"/>
        <w:widowControl/>
        <w:suppressLineNumbers w:val="0"/>
      </w:pPr>
      <w:r>
        <w:rPr>
          <w:sz w:val="18"/>
          <w:szCs w:val="18"/>
        </w:rPr>
        <w:t>　　第一部分(专业基础知识)</w:t>
      </w:r>
    </w:p>
    <w:p>
      <w:pPr>
        <w:pStyle w:val="3"/>
        <w:keepNext w:val="0"/>
        <w:keepLines w:val="0"/>
        <w:widowControl/>
        <w:suppressLineNumbers w:val="0"/>
        <w:rPr>
          <w:sz w:val="18"/>
          <w:szCs w:val="18"/>
        </w:rPr>
      </w:pPr>
      <w:r>
        <w:rPr>
          <w:sz w:val="18"/>
          <w:szCs w:val="18"/>
        </w:rPr>
        <w:t>　　</w:t>
      </w:r>
    </w:p>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trPr>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spacing w:line="360" w:lineRule="auto"/>
            </w:pPr>
            <w:r>
              <w:rPr>
                <w:rFonts w:hint="eastAsia" w:ascii="宋体" w:hAnsi="宋体" w:eastAsia="宋体" w:cs="宋体"/>
                <w:color w:val="000000"/>
                <w:sz w:val="24"/>
                <w:szCs w:val="24"/>
                <w:bdr w:val="none" w:color="auto" w:sz="0" w:space="0"/>
                <w:lang w:val="en-US"/>
              </w:rPr>
              <w:t>得 分</w:t>
            </w:r>
          </w:p>
        </w:tc>
        <w:tc>
          <w:tcPr>
            <w:tcW w:w="960"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spacing w:line="360" w:lineRule="auto"/>
            </w:pPr>
            <w:r>
              <w:rPr>
                <w:rFonts w:hint="eastAsia" w:ascii="宋体" w:hAnsi="宋体" w:eastAsia="宋体" w:cs="宋体"/>
                <w:color w:val="000000"/>
                <w:sz w:val="24"/>
                <w:szCs w:val="24"/>
                <w:bdr w:val="none" w:color="auto" w:sz="0" w:space="0"/>
                <w:lang w:val="en-US"/>
              </w:rPr>
              <w:t>评卷人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c>
          <w:tcPr>
            <w:tcW w:w="960" w:type="dxa"/>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bl>
    <w:p>
      <w:pPr>
        <w:pStyle w:val="3"/>
        <w:keepNext w:val="0"/>
        <w:keepLines w:val="0"/>
        <w:widowControl/>
        <w:suppressLineNumbers w:val="0"/>
      </w:pPr>
      <w:r>
        <w:rPr>
          <w:sz w:val="18"/>
          <w:szCs w:val="18"/>
        </w:rPr>
        <w:t>　　一、单项选择题(本大题共30个小题，每小题只有一个正确答案，请将正确答案的字母填在括号内。错选、多选、不选不得分。每小题2分，共60分)</w:t>
      </w:r>
    </w:p>
    <w:p>
      <w:pPr>
        <w:pStyle w:val="3"/>
        <w:keepNext w:val="0"/>
        <w:keepLines w:val="0"/>
        <w:widowControl/>
        <w:suppressLineNumbers w:val="0"/>
      </w:pPr>
      <w:r>
        <w:rPr>
          <w:sz w:val="18"/>
          <w:szCs w:val="18"/>
        </w:rPr>
        <w:t>　　1.在社会营销观念中所强调的利益是( A )。</w:t>
      </w:r>
    </w:p>
    <w:p>
      <w:pPr>
        <w:pStyle w:val="3"/>
        <w:keepNext w:val="0"/>
        <w:keepLines w:val="0"/>
        <w:widowControl/>
        <w:suppressLineNumbers w:val="0"/>
      </w:pPr>
      <w:r>
        <w:rPr>
          <w:sz w:val="18"/>
          <w:szCs w:val="18"/>
        </w:rPr>
        <w:t>　　A. 企业、消费者与社会的整体利益 B. 企业利益 C. 消费者利益 D. 社会利益</w:t>
      </w:r>
    </w:p>
    <w:p>
      <w:pPr>
        <w:pStyle w:val="3"/>
        <w:keepNext w:val="0"/>
        <w:keepLines w:val="0"/>
        <w:widowControl/>
        <w:suppressLineNumbers w:val="0"/>
      </w:pPr>
      <w:r>
        <w:rPr>
          <w:sz w:val="18"/>
          <w:szCs w:val="18"/>
        </w:rPr>
        <w:t>　　2.具有支付能力并且愿意购买某个具体产品的欲望是( C )。</w:t>
      </w:r>
    </w:p>
    <w:p>
      <w:pPr>
        <w:pStyle w:val="3"/>
        <w:keepNext w:val="0"/>
        <w:keepLines w:val="0"/>
        <w:widowControl/>
        <w:suppressLineNumbers w:val="0"/>
      </w:pPr>
      <w:r>
        <w:rPr>
          <w:sz w:val="18"/>
          <w:szCs w:val="18"/>
        </w:rPr>
        <w:t>　　A.生产 B. 产品 C. 需求 D. 企业</w:t>
      </w:r>
    </w:p>
    <w:p>
      <w:pPr>
        <w:pStyle w:val="3"/>
        <w:keepNext w:val="0"/>
        <w:keepLines w:val="0"/>
        <w:widowControl/>
        <w:suppressLineNumbers w:val="0"/>
      </w:pPr>
      <w:r>
        <w:rPr>
          <w:sz w:val="18"/>
          <w:szCs w:val="18"/>
        </w:rPr>
        <w:t>　　3.市场营销学认为，企业市场营销环境包括(C )。</w:t>
      </w:r>
    </w:p>
    <w:p>
      <w:pPr>
        <w:pStyle w:val="3"/>
        <w:keepNext w:val="0"/>
        <w:keepLines w:val="0"/>
        <w:widowControl/>
        <w:suppressLineNumbers w:val="0"/>
      </w:pPr>
      <w:r>
        <w:rPr>
          <w:sz w:val="18"/>
          <w:szCs w:val="18"/>
        </w:rPr>
        <w:t>　　A. 人口环境和经济环境 B. 自然环境和文化环境 C. 直接环境和间接环境 D. 政治环境和法律环境</w:t>
      </w:r>
    </w:p>
    <w:p>
      <w:pPr>
        <w:pStyle w:val="3"/>
        <w:keepNext w:val="0"/>
        <w:keepLines w:val="0"/>
        <w:widowControl/>
        <w:suppressLineNumbers w:val="0"/>
      </w:pPr>
      <w:r>
        <w:rPr>
          <w:sz w:val="18"/>
          <w:szCs w:val="18"/>
        </w:rPr>
        <w:t>　　4.根据恩格尔定律，随着家庭收入增加，用于购买食品的支出占家庭收入的比重会(B )。</w:t>
      </w:r>
    </w:p>
    <w:p>
      <w:pPr>
        <w:pStyle w:val="3"/>
        <w:keepNext w:val="0"/>
        <w:keepLines w:val="0"/>
        <w:widowControl/>
        <w:suppressLineNumbers w:val="0"/>
      </w:pPr>
      <w:r>
        <w:rPr>
          <w:sz w:val="18"/>
          <w:szCs w:val="18"/>
        </w:rPr>
        <w:t>　　A.上升 B.下降 C.大体不变 D.时升时降</w:t>
      </w:r>
    </w:p>
    <w:p>
      <w:pPr>
        <w:pStyle w:val="3"/>
        <w:keepNext w:val="0"/>
        <w:keepLines w:val="0"/>
        <w:widowControl/>
        <w:suppressLineNumbers w:val="0"/>
      </w:pPr>
      <w:r>
        <w:rPr>
          <w:sz w:val="18"/>
          <w:szCs w:val="18"/>
        </w:rPr>
        <w:t>　　5.根据“需求层次论”，下列属于第三层次的是( C )</w:t>
      </w:r>
    </w:p>
    <w:p>
      <w:pPr>
        <w:pStyle w:val="3"/>
        <w:keepNext w:val="0"/>
        <w:keepLines w:val="0"/>
        <w:widowControl/>
        <w:suppressLineNumbers w:val="0"/>
      </w:pPr>
      <w:r>
        <w:rPr>
          <w:sz w:val="18"/>
          <w:szCs w:val="18"/>
        </w:rPr>
        <w:t>　　A. 安全需求 B. 自尊需求 C. 社交需求 D. 自我实现的需求</w:t>
      </w:r>
    </w:p>
    <w:p>
      <w:pPr>
        <w:pStyle w:val="3"/>
        <w:keepNext w:val="0"/>
        <w:keepLines w:val="0"/>
        <w:widowControl/>
        <w:suppressLineNumbers w:val="0"/>
      </w:pPr>
      <w:r>
        <w:rPr>
          <w:sz w:val="18"/>
          <w:szCs w:val="18"/>
        </w:rPr>
        <w:t>　　6.以下(B )分析是从营销环境中分析出与企业活动相关的优势、劣势、机会和威胁。</w:t>
      </w:r>
    </w:p>
    <w:p>
      <w:pPr>
        <w:pStyle w:val="3"/>
        <w:keepNext w:val="0"/>
        <w:keepLines w:val="0"/>
        <w:widowControl/>
        <w:suppressLineNumbers w:val="0"/>
      </w:pPr>
      <w:r>
        <w:rPr>
          <w:sz w:val="18"/>
          <w:szCs w:val="18"/>
        </w:rPr>
        <w:t>　　A. 4PS B. SWOT C. STP D. POP</w:t>
      </w:r>
    </w:p>
    <w:p>
      <w:pPr>
        <w:pStyle w:val="3"/>
        <w:keepNext w:val="0"/>
        <w:keepLines w:val="0"/>
        <w:widowControl/>
        <w:suppressLineNumbers w:val="0"/>
      </w:pPr>
      <w:r>
        <w:rPr>
          <w:sz w:val="18"/>
          <w:szCs w:val="18"/>
        </w:rPr>
        <w:t>　　7.影响汽车、住房以及奢侈品等商品销售的主要因素是(C)。</w:t>
      </w:r>
    </w:p>
    <w:p>
      <w:pPr>
        <w:pStyle w:val="3"/>
        <w:keepNext w:val="0"/>
        <w:keepLines w:val="0"/>
        <w:widowControl/>
        <w:suppressLineNumbers w:val="0"/>
      </w:pPr>
      <w:r>
        <w:rPr>
          <w:sz w:val="18"/>
          <w:szCs w:val="18"/>
        </w:rPr>
        <w:t>　　A.个人可支配收入 B.个人可任意支配收入 C.消费者储蓄和信贷 D.消费者支出模式</w:t>
      </w:r>
    </w:p>
    <w:p>
      <w:pPr>
        <w:pStyle w:val="3"/>
        <w:keepNext w:val="0"/>
        <w:keepLines w:val="0"/>
        <w:widowControl/>
        <w:suppressLineNumbers w:val="0"/>
      </w:pPr>
      <w:r>
        <w:rPr>
          <w:sz w:val="18"/>
          <w:szCs w:val="18"/>
        </w:rPr>
        <w:t>　　8.( A )是协助买卖成交，但不拥有所经营的商品的所有权的中间商。</w:t>
      </w:r>
    </w:p>
    <w:p>
      <w:pPr>
        <w:pStyle w:val="3"/>
        <w:keepNext w:val="0"/>
        <w:keepLines w:val="0"/>
        <w:widowControl/>
        <w:suppressLineNumbers w:val="0"/>
      </w:pPr>
      <w:r>
        <w:rPr>
          <w:sz w:val="18"/>
          <w:szCs w:val="18"/>
        </w:rPr>
        <w:t>　　A.代理商 B.批发商 C. 零售商 D.经销商</w:t>
      </w:r>
    </w:p>
    <w:p>
      <w:pPr>
        <w:pStyle w:val="3"/>
        <w:keepNext w:val="0"/>
        <w:keepLines w:val="0"/>
        <w:widowControl/>
        <w:suppressLineNumbers w:val="0"/>
      </w:pPr>
      <w:r>
        <w:rPr>
          <w:sz w:val="18"/>
          <w:szCs w:val="18"/>
        </w:rPr>
        <w:t>　　9.市场调查首先要解决的问题是( C )。</w:t>
      </w:r>
    </w:p>
    <w:p>
      <w:pPr>
        <w:pStyle w:val="3"/>
        <w:keepNext w:val="0"/>
        <w:keepLines w:val="0"/>
        <w:widowControl/>
        <w:suppressLineNumbers w:val="0"/>
      </w:pPr>
      <w:r>
        <w:rPr>
          <w:sz w:val="18"/>
          <w:szCs w:val="18"/>
        </w:rPr>
        <w:t>　　A.确定调查方法 B.选定调查对象 C.明确调查目的 D.解决调查费用</w:t>
      </w:r>
    </w:p>
    <w:p>
      <w:pPr>
        <w:pStyle w:val="3"/>
        <w:keepNext w:val="0"/>
        <w:keepLines w:val="0"/>
        <w:widowControl/>
        <w:suppressLineNumbers w:val="0"/>
      </w:pPr>
      <w:r>
        <w:rPr>
          <w:sz w:val="18"/>
          <w:szCs w:val="18"/>
        </w:rPr>
        <w:t>　　10.一般说来，下述几种调查方式中， (C)对市场的调查更深入。</w:t>
      </w:r>
    </w:p>
    <w:p>
      <w:pPr>
        <w:pStyle w:val="3"/>
        <w:keepNext w:val="0"/>
        <w:keepLines w:val="0"/>
        <w:widowControl/>
        <w:suppressLineNumbers w:val="0"/>
      </w:pPr>
      <w:r>
        <w:rPr>
          <w:sz w:val="18"/>
          <w:szCs w:val="18"/>
        </w:rPr>
        <w:t>　　A.探索性调查 B.描述性调查 C.因果性调查 D.预测性调研</w:t>
      </w:r>
    </w:p>
    <w:p>
      <w:pPr>
        <w:pStyle w:val="3"/>
        <w:keepNext w:val="0"/>
        <w:keepLines w:val="0"/>
        <w:widowControl/>
        <w:suppressLineNumbers w:val="0"/>
      </w:pPr>
      <w:r>
        <w:rPr>
          <w:sz w:val="18"/>
          <w:szCs w:val="18"/>
        </w:rPr>
        <w:t>　　11、在下列一级域名中，表示公司的是( A )</w:t>
      </w:r>
    </w:p>
    <w:p>
      <w:pPr>
        <w:pStyle w:val="3"/>
        <w:keepNext w:val="0"/>
        <w:keepLines w:val="0"/>
        <w:widowControl/>
        <w:suppressLineNumbers w:val="0"/>
      </w:pPr>
      <w:r>
        <w:rPr>
          <w:sz w:val="18"/>
          <w:szCs w:val="18"/>
        </w:rPr>
        <w:t>　　 A. .com B. .gov C. .net D. .org</w:t>
      </w:r>
    </w:p>
    <w:p>
      <w:pPr>
        <w:pStyle w:val="3"/>
        <w:keepNext w:val="0"/>
        <w:keepLines w:val="0"/>
        <w:widowControl/>
        <w:suppressLineNumbers w:val="0"/>
      </w:pPr>
      <w:r>
        <w:rPr>
          <w:sz w:val="18"/>
          <w:szCs w:val="18"/>
        </w:rPr>
        <w:t>　　12、在电子商务分类中，B to B是( B ) </w:t>
      </w:r>
    </w:p>
    <w:p>
      <w:pPr>
        <w:pStyle w:val="3"/>
        <w:keepNext w:val="0"/>
        <w:keepLines w:val="0"/>
        <w:widowControl/>
        <w:suppressLineNumbers w:val="0"/>
      </w:pPr>
      <w:r>
        <w:rPr>
          <w:sz w:val="18"/>
          <w:szCs w:val="18"/>
        </w:rPr>
        <w:t>　　A.消费者与消费者间的电子商务  B.企业间的电子商务 </w:t>
      </w:r>
    </w:p>
    <w:p>
      <w:pPr>
        <w:pStyle w:val="3"/>
        <w:keepNext w:val="0"/>
        <w:keepLines w:val="0"/>
        <w:widowControl/>
        <w:suppressLineNumbers w:val="0"/>
      </w:pPr>
      <w:r>
        <w:rPr>
          <w:sz w:val="18"/>
          <w:szCs w:val="18"/>
        </w:rPr>
        <w:t>　　C.企业内部的电子商务  D.企业与消费者间的电子商务</w:t>
      </w:r>
    </w:p>
    <w:p>
      <w:pPr>
        <w:pStyle w:val="3"/>
        <w:keepNext w:val="0"/>
        <w:keepLines w:val="0"/>
        <w:widowControl/>
        <w:suppressLineNumbers w:val="0"/>
      </w:pPr>
      <w:r>
        <w:rPr>
          <w:sz w:val="18"/>
          <w:szCs w:val="18"/>
        </w:rPr>
        <w:t>　　13、分析影响消费者行为的内在心理因素的目的是为了(　D　　)。</w:t>
      </w:r>
    </w:p>
    <w:p>
      <w:pPr>
        <w:pStyle w:val="3"/>
        <w:keepNext w:val="0"/>
        <w:keepLines w:val="0"/>
        <w:widowControl/>
        <w:suppressLineNumbers w:val="0"/>
      </w:pPr>
      <w:r>
        <w:rPr>
          <w:sz w:val="18"/>
          <w:szCs w:val="18"/>
        </w:rPr>
        <w:t>　　A.降低调研成本</w:t>
      </w:r>
    </w:p>
    <w:p>
      <w:pPr>
        <w:pStyle w:val="3"/>
        <w:keepNext w:val="0"/>
        <w:keepLines w:val="0"/>
        <w:widowControl/>
        <w:suppressLineNumbers w:val="0"/>
      </w:pPr>
      <w:r>
        <w:rPr>
          <w:sz w:val="18"/>
          <w:szCs w:val="18"/>
        </w:rPr>
        <w:t>　　B.了解消费者的经济承受能力</w:t>
      </w:r>
    </w:p>
    <w:p>
      <w:pPr>
        <w:pStyle w:val="3"/>
        <w:keepNext w:val="0"/>
        <w:keepLines w:val="0"/>
        <w:widowControl/>
        <w:suppressLineNumbers w:val="0"/>
      </w:pPr>
      <w:r>
        <w:rPr>
          <w:sz w:val="18"/>
          <w:szCs w:val="18"/>
        </w:rPr>
        <w:t>　　C.区分不同阶层消费者，以满足他们不同的需要</w:t>
      </w:r>
    </w:p>
    <w:p>
      <w:pPr>
        <w:pStyle w:val="3"/>
        <w:keepNext w:val="0"/>
        <w:keepLines w:val="0"/>
        <w:widowControl/>
        <w:suppressLineNumbers w:val="0"/>
      </w:pPr>
      <w:r>
        <w:rPr>
          <w:sz w:val="18"/>
          <w:szCs w:val="18"/>
        </w:rPr>
        <w:t>　　D.采取适当的营销策略技巧，以诱导消费者作出对企业有利的购买决策</w:t>
      </w:r>
    </w:p>
    <w:p>
      <w:pPr>
        <w:pStyle w:val="3"/>
        <w:keepNext w:val="0"/>
        <w:keepLines w:val="0"/>
        <w:widowControl/>
        <w:suppressLineNumbers w:val="0"/>
      </w:pPr>
      <w:r>
        <w:rPr>
          <w:sz w:val="18"/>
          <w:szCs w:val="18"/>
        </w:rPr>
        <w:t>　　14、在网上输入关键字查询信息的方式属于(   D    )技术。 </w:t>
      </w:r>
    </w:p>
    <w:p>
      <w:pPr>
        <w:pStyle w:val="3"/>
        <w:keepNext w:val="0"/>
        <w:keepLines w:val="0"/>
        <w:widowControl/>
        <w:suppressLineNumbers w:val="0"/>
      </w:pPr>
      <w:r>
        <w:rPr>
          <w:sz w:val="18"/>
          <w:szCs w:val="18"/>
        </w:rPr>
        <w:t>　　A.推送  B.数据挖掘    C.广播  D.检索</w:t>
      </w:r>
    </w:p>
    <w:p>
      <w:pPr>
        <w:pStyle w:val="3"/>
        <w:keepNext w:val="0"/>
        <w:keepLines w:val="0"/>
        <w:widowControl/>
        <w:suppressLineNumbers w:val="0"/>
      </w:pPr>
      <w:r>
        <w:rPr>
          <w:sz w:val="18"/>
          <w:szCs w:val="18"/>
        </w:rPr>
        <w:t>　　15、新产品开发过程的第一个阶段是(　D　　　)。</w:t>
      </w:r>
    </w:p>
    <w:p>
      <w:pPr>
        <w:pStyle w:val="3"/>
        <w:keepNext w:val="0"/>
        <w:keepLines w:val="0"/>
        <w:widowControl/>
        <w:suppressLineNumbers w:val="0"/>
      </w:pPr>
      <w:r>
        <w:rPr>
          <w:sz w:val="18"/>
          <w:szCs w:val="18"/>
        </w:rPr>
        <w:t>　　A.评核与筛选　　　　B.营业分析</w:t>
      </w:r>
    </w:p>
    <w:p>
      <w:pPr>
        <w:pStyle w:val="3"/>
        <w:keepNext w:val="0"/>
        <w:keepLines w:val="0"/>
        <w:widowControl/>
        <w:suppressLineNumbers w:val="0"/>
      </w:pPr>
      <w:r>
        <w:rPr>
          <w:sz w:val="18"/>
          <w:szCs w:val="18"/>
        </w:rPr>
        <w:t>　　C.产品开发　　　　　D.提出目标，搜集构想</w:t>
      </w:r>
    </w:p>
    <w:p>
      <w:pPr>
        <w:pStyle w:val="3"/>
        <w:keepNext w:val="0"/>
        <w:keepLines w:val="0"/>
        <w:widowControl/>
        <w:suppressLineNumbers w:val="0"/>
      </w:pPr>
      <w:r>
        <w:rPr>
          <w:sz w:val="18"/>
          <w:szCs w:val="18"/>
        </w:rPr>
        <w:t>　　16、实现电子商务的前提条件是：(   D  ) </w:t>
      </w:r>
    </w:p>
    <w:p>
      <w:pPr>
        <w:pStyle w:val="3"/>
        <w:keepNext w:val="0"/>
        <w:keepLines w:val="0"/>
        <w:widowControl/>
        <w:suppressLineNumbers w:val="0"/>
      </w:pPr>
      <w:r>
        <w:rPr>
          <w:sz w:val="18"/>
          <w:szCs w:val="18"/>
        </w:rPr>
        <w:t>　　A.信息    B.人才  C.物流   D.电子信息技术</w:t>
      </w:r>
    </w:p>
    <w:p>
      <w:pPr>
        <w:pStyle w:val="3"/>
        <w:keepNext w:val="0"/>
        <w:keepLines w:val="0"/>
        <w:widowControl/>
        <w:suppressLineNumbers w:val="0"/>
      </w:pPr>
      <w:r>
        <w:rPr>
          <w:sz w:val="18"/>
          <w:szCs w:val="18"/>
        </w:rPr>
        <w:t>　　17、若强大的竞争实行的是无选择性市场策略，企业则应实行(B　　　)市场策略。</w:t>
      </w:r>
    </w:p>
    <w:p>
      <w:pPr>
        <w:pStyle w:val="3"/>
        <w:keepNext w:val="0"/>
        <w:keepLines w:val="0"/>
        <w:widowControl/>
        <w:suppressLineNumbers w:val="0"/>
      </w:pPr>
      <w:r>
        <w:rPr>
          <w:sz w:val="18"/>
          <w:szCs w:val="18"/>
        </w:rPr>
        <w:t>　　A.大量　　　　　B.集中性</w:t>
      </w:r>
    </w:p>
    <w:p>
      <w:pPr>
        <w:pStyle w:val="3"/>
        <w:keepNext w:val="0"/>
        <w:keepLines w:val="0"/>
        <w:widowControl/>
        <w:suppressLineNumbers w:val="0"/>
      </w:pPr>
      <w:r>
        <w:rPr>
          <w:sz w:val="18"/>
          <w:szCs w:val="18"/>
        </w:rPr>
        <w:t>　　C.市场开发　　　D.无选择性</w:t>
      </w:r>
    </w:p>
    <w:p>
      <w:pPr>
        <w:pStyle w:val="3"/>
        <w:keepNext w:val="0"/>
        <w:keepLines w:val="0"/>
        <w:widowControl/>
        <w:suppressLineNumbers w:val="0"/>
      </w:pPr>
      <w:r>
        <w:rPr>
          <w:sz w:val="18"/>
          <w:szCs w:val="18"/>
        </w:rPr>
        <w:t>　　18、最早的电子商务的产生是因为：(   B    ) </w:t>
      </w:r>
    </w:p>
    <w:p>
      <w:pPr>
        <w:pStyle w:val="3"/>
        <w:keepNext w:val="0"/>
        <w:keepLines w:val="0"/>
        <w:widowControl/>
        <w:suppressLineNumbers w:val="0"/>
      </w:pPr>
      <w:r>
        <w:rPr>
          <w:sz w:val="18"/>
          <w:szCs w:val="18"/>
        </w:rPr>
        <w:t>　　A、计算机的发明  B、电报的出现  C、计算机网络  D、电话的发明</w:t>
      </w:r>
    </w:p>
    <w:p>
      <w:pPr>
        <w:pStyle w:val="3"/>
        <w:keepNext w:val="0"/>
        <w:keepLines w:val="0"/>
        <w:widowControl/>
        <w:suppressLineNumbers w:val="0"/>
      </w:pPr>
      <w:r>
        <w:rPr>
          <w:sz w:val="18"/>
          <w:szCs w:val="18"/>
        </w:rPr>
        <w:t>　　19、www.yahoo.com是指因特网上的(   A  ) </w:t>
      </w:r>
    </w:p>
    <w:p>
      <w:pPr>
        <w:pStyle w:val="3"/>
        <w:keepNext w:val="0"/>
        <w:keepLines w:val="0"/>
        <w:widowControl/>
        <w:suppressLineNumbers w:val="0"/>
      </w:pPr>
      <w:r>
        <w:rPr>
          <w:sz w:val="18"/>
          <w:szCs w:val="18"/>
        </w:rPr>
        <w:t>　　A.域名    B.邮件地址    C.口令    D.ISP</w:t>
      </w:r>
    </w:p>
    <w:p>
      <w:pPr>
        <w:pStyle w:val="3"/>
        <w:keepNext w:val="0"/>
        <w:keepLines w:val="0"/>
        <w:widowControl/>
        <w:suppressLineNumbers w:val="0"/>
      </w:pPr>
      <w:r>
        <w:rPr>
          <w:sz w:val="18"/>
          <w:szCs w:val="18"/>
        </w:rPr>
        <w:t>　　20、以下哪个是报纸媒体的优点：(　D　　)</w:t>
      </w:r>
    </w:p>
    <w:p>
      <w:pPr>
        <w:pStyle w:val="3"/>
        <w:keepNext w:val="0"/>
        <w:keepLines w:val="0"/>
        <w:widowControl/>
        <w:suppressLineNumbers w:val="0"/>
      </w:pPr>
      <w:r>
        <w:rPr>
          <w:sz w:val="18"/>
          <w:szCs w:val="18"/>
        </w:rPr>
        <w:t>　　A.形象生动逼真，感染力强</w:t>
      </w:r>
    </w:p>
    <w:p>
      <w:pPr>
        <w:pStyle w:val="3"/>
        <w:keepNext w:val="0"/>
        <w:keepLines w:val="0"/>
        <w:widowControl/>
        <w:suppressLineNumbers w:val="0"/>
      </w:pPr>
      <w:r>
        <w:rPr>
          <w:sz w:val="18"/>
          <w:szCs w:val="18"/>
        </w:rPr>
        <w:t>　　B.专业性强，针对性强</w:t>
      </w:r>
    </w:p>
    <w:p>
      <w:pPr>
        <w:pStyle w:val="3"/>
        <w:keepNext w:val="0"/>
        <w:keepLines w:val="0"/>
        <w:widowControl/>
        <w:suppressLineNumbers w:val="0"/>
      </w:pPr>
      <w:r>
        <w:rPr>
          <w:sz w:val="18"/>
          <w:szCs w:val="18"/>
        </w:rPr>
        <w:t>　　C.表现手法多样，艺术性强</w:t>
      </w:r>
    </w:p>
    <w:p>
      <w:pPr>
        <w:pStyle w:val="3"/>
        <w:keepNext w:val="0"/>
        <w:keepLines w:val="0"/>
        <w:widowControl/>
        <w:suppressLineNumbers w:val="0"/>
      </w:pPr>
      <w:r>
        <w:rPr>
          <w:sz w:val="18"/>
          <w:szCs w:val="18"/>
        </w:rPr>
        <w:t>　　D.简便灵活，制作方便，费用低廉</w:t>
      </w:r>
    </w:p>
    <w:p>
      <w:pPr>
        <w:pStyle w:val="3"/>
        <w:keepNext w:val="0"/>
        <w:keepLines w:val="0"/>
        <w:widowControl/>
        <w:suppressLineNumbers w:val="0"/>
      </w:pPr>
      <w:r>
        <w:rPr>
          <w:sz w:val="18"/>
          <w:szCs w:val="18"/>
        </w:rPr>
        <w:t>　　21、在与女士的交往中，应避免问及其婚姻状况或年龄，因为这些问题违背了( B )。</w:t>
      </w:r>
    </w:p>
    <w:p>
      <w:pPr>
        <w:pStyle w:val="3"/>
        <w:keepNext w:val="0"/>
        <w:keepLines w:val="0"/>
        <w:widowControl/>
        <w:suppressLineNumbers w:val="0"/>
      </w:pPr>
      <w:r>
        <w:rPr>
          <w:sz w:val="18"/>
          <w:szCs w:val="18"/>
        </w:rPr>
        <w:t>　　A、认清主客场原则 B、尊重隐私原则</w:t>
      </w:r>
    </w:p>
    <w:p>
      <w:pPr>
        <w:pStyle w:val="3"/>
        <w:keepNext w:val="0"/>
        <w:keepLines w:val="0"/>
        <w:widowControl/>
        <w:suppressLineNumbers w:val="0"/>
      </w:pPr>
      <w:r>
        <w:rPr>
          <w:sz w:val="18"/>
          <w:szCs w:val="18"/>
        </w:rPr>
        <w:t>　　C、真诚尊重原则 D、适度自律原则</w:t>
      </w:r>
    </w:p>
    <w:p>
      <w:pPr>
        <w:pStyle w:val="3"/>
        <w:keepNext w:val="0"/>
        <w:keepLines w:val="0"/>
        <w:widowControl/>
        <w:suppressLineNumbers w:val="0"/>
      </w:pPr>
      <w:r>
        <w:rPr>
          <w:sz w:val="18"/>
          <w:szCs w:val="18"/>
        </w:rPr>
        <w:t>　　22、在电子商务分类中，C to C是指(   A    )</w:t>
      </w:r>
    </w:p>
    <w:p>
      <w:pPr>
        <w:pStyle w:val="3"/>
        <w:keepNext w:val="0"/>
        <w:keepLines w:val="0"/>
        <w:widowControl/>
        <w:suppressLineNumbers w:val="0"/>
      </w:pPr>
      <w:r>
        <w:rPr>
          <w:sz w:val="18"/>
          <w:szCs w:val="18"/>
        </w:rPr>
        <w:t>　　 A、消费者-消费者电子商务     B、企业-企业电子商务</w:t>
      </w:r>
    </w:p>
    <w:p>
      <w:pPr>
        <w:pStyle w:val="3"/>
        <w:keepNext w:val="0"/>
        <w:keepLines w:val="0"/>
        <w:widowControl/>
        <w:suppressLineNumbers w:val="0"/>
      </w:pPr>
      <w:r>
        <w:rPr>
          <w:sz w:val="18"/>
          <w:szCs w:val="18"/>
        </w:rPr>
        <w:t>　　 C、企业-消费者电子商务     D、企业内部电子商务</w:t>
      </w:r>
    </w:p>
    <w:p>
      <w:pPr>
        <w:pStyle w:val="3"/>
        <w:keepNext w:val="0"/>
        <w:keepLines w:val="0"/>
        <w:widowControl/>
        <w:suppressLineNumbers w:val="0"/>
      </w:pPr>
      <w:r>
        <w:rPr>
          <w:sz w:val="18"/>
          <w:szCs w:val="18"/>
        </w:rPr>
        <w:t>　　23、穿着套裙的四大禁忌不包括( C )。</w:t>
      </w:r>
    </w:p>
    <w:p>
      <w:pPr>
        <w:pStyle w:val="3"/>
        <w:keepNext w:val="0"/>
        <w:keepLines w:val="0"/>
        <w:widowControl/>
        <w:suppressLineNumbers w:val="0"/>
      </w:pPr>
      <w:r>
        <w:rPr>
          <w:sz w:val="18"/>
          <w:szCs w:val="18"/>
        </w:rPr>
        <w:t>　　A、穿黑色皮裙 B、裙、鞋、袜不搭配</w:t>
      </w:r>
    </w:p>
    <w:p>
      <w:pPr>
        <w:pStyle w:val="3"/>
        <w:keepNext w:val="0"/>
        <w:keepLines w:val="0"/>
        <w:widowControl/>
        <w:suppressLineNumbers w:val="0"/>
      </w:pPr>
      <w:r>
        <w:rPr>
          <w:sz w:val="18"/>
          <w:szCs w:val="18"/>
        </w:rPr>
        <w:t>　　C、穿白色套裙 D、三截腿</w:t>
      </w:r>
    </w:p>
    <w:p>
      <w:pPr>
        <w:pStyle w:val="3"/>
        <w:keepNext w:val="0"/>
        <w:keepLines w:val="0"/>
        <w:widowControl/>
        <w:suppressLineNumbers w:val="0"/>
      </w:pPr>
      <w:r>
        <w:rPr>
          <w:sz w:val="18"/>
          <w:szCs w:val="18"/>
        </w:rPr>
        <w:t>　　24、电子现金的优点是( D  ) </w:t>
      </w:r>
    </w:p>
    <w:p>
      <w:pPr>
        <w:pStyle w:val="3"/>
        <w:keepNext w:val="0"/>
        <w:keepLines w:val="0"/>
        <w:widowControl/>
        <w:suppressLineNumbers w:val="0"/>
      </w:pPr>
      <w:r>
        <w:rPr>
          <w:sz w:val="18"/>
          <w:szCs w:val="18"/>
        </w:rPr>
        <w:t>　　A、存在货币兑换问题   B、风险大   C、成本高   D、匿名性</w:t>
      </w:r>
    </w:p>
    <w:p>
      <w:pPr>
        <w:pStyle w:val="3"/>
        <w:keepNext w:val="0"/>
        <w:keepLines w:val="0"/>
        <w:widowControl/>
        <w:suppressLineNumbers w:val="0"/>
      </w:pPr>
      <w:r>
        <w:rPr>
          <w:sz w:val="18"/>
          <w:szCs w:val="18"/>
        </w:rPr>
        <w:t>　　25、商务会面中不能用的称呼是( C )。</w:t>
      </w:r>
    </w:p>
    <w:p>
      <w:pPr>
        <w:pStyle w:val="3"/>
        <w:keepNext w:val="0"/>
        <w:keepLines w:val="0"/>
        <w:widowControl/>
        <w:suppressLineNumbers w:val="0"/>
      </w:pPr>
      <w:r>
        <w:rPr>
          <w:sz w:val="18"/>
          <w:szCs w:val="18"/>
        </w:rPr>
        <w:t>　　A、行政职务 B、技术职称</w:t>
      </w:r>
    </w:p>
    <w:p>
      <w:pPr>
        <w:pStyle w:val="3"/>
        <w:keepNext w:val="0"/>
        <w:keepLines w:val="0"/>
        <w:widowControl/>
        <w:suppressLineNumbers w:val="0"/>
      </w:pPr>
      <w:r>
        <w:rPr>
          <w:sz w:val="18"/>
          <w:szCs w:val="18"/>
        </w:rPr>
        <w:t>　　C、地方性称呼 D、泛尊称</w:t>
      </w:r>
    </w:p>
    <w:p>
      <w:pPr>
        <w:pStyle w:val="3"/>
        <w:keepNext w:val="0"/>
        <w:keepLines w:val="0"/>
        <w:widowControl/>
        <w:suppressLineNumbers w:val="0"/>
      </w:pPr>
      <w:r>
        <w:rPr>
          <w:sz w:val="18"/>
          <w:szCs w:val="18"/>
        </w:rPr>
        <w:t>　　26、在新产品刚进入市场阶段，采用的定价目标是( C )。</w:t>
      </w:r>
    </w:p>
    <w:p>
      <w:pPr>
        <w:pStyle w:val="3"/>
        <w:keepNext w:val="0"/>
        <w:keepLines w:val="0"/>
        <w:widowControl/>
        <w:suppressLineNumbers w:val="0"/>
      </w:pPr>
      <w:r>
        <w:rPr>
          <w:sz w:val="18"/>
          <w:szCs w:val="18"/>
        </w:rPr>
        <w:t>　　A.获取利润 B.扩大销售 C.市场占有 D.应对竞争</w:t>
      </w:r>
    </w:p>
    <w:p>
      <w:pPr>
        <w:pStyle w:val="3"/>
        <w:keepNext w:val="0"/>
        <w:keepLines w:val="0"/>
        <w:widowControl/>
        <w:suppressLineNumbers w:val="0"/>
      </w:pPr>
      <w:r>
        <w:rPr>
          <w:sz w:val="18"/>
          <w:szCs w:val="18"/>
        </w:rPr>
        <w:t>　　27、(A)状况下企业只是市场价格的接受者。</w:t>
      </w:r>
    </w:p>
    <w:p>
      <w:pPr>
        <w:pStyle w:val="3"/>
        <w:keepNext w:val="0"/>
        <w:keepLines w:val="0"/>
        <w:widowControl/>
        <w:suppressLineNumbers w:val="0"/>
      </w:pPr>
      <w:r>
        <w:rPr>
          <w:sz w:val="18"/>
          <w:szCs w:val="18"/>
        </w:rPr>
        <w:t>　　A.完全竞争 B.垄断性竞争 C.寡头竞争 D.纯粹垄断</w:t>
      </w:r>
    </w:p>
    <w:p>
      <w:pPr>
        <w:pStyle w:val="3"/>
        <w:keepNext w:val="0"/>
        <w:keepLines w:val="0"/>
        <w:widowControl/>
        <w:suppressLineNumbers w:val="0"/>
      </w:pPr>
      <w:r>
        <w:rPr>
          <w:sz w:val="18"/>
          <w:szCs w:val="18"/>
        </w:rPr>
        <w:t>　　28、产品生命周期中在(C )购买者一般较多。</w:t>
      </w:r>
    </w:p>
    <w:p>
      <w:pPr>
        <w:pStyle w:val="3"/>
        <w:keepNext w:val="0"/>
        <w:keepLines w:val="0"/>
        <w:widowControl/>
        <w:suppressLineNumbers w:val="0"/>
      </w:pPr>
      <w:r>
        <w:rPr>
          <w:sz w:val="18"/>
          <w:szCs w:val="18"/>
        </w:rPr>
        <w:t>　　A. 引入期 B. 成长期 C. 成熟期 D. 衰退期</w:t>
      </w:r>
    </w:p>
    <w:p>
      <w:pPr>
        <w:pStyle w:val="3"/>
        <w:keepNext w:val="0"/>
        <w:keepLines w:val="0"/>
        <w:widowControl/>
        <w:suppressLineNumbers w:val="0"/>
      </w:pPr>
      <w:r>
        <w:rPr>
          <w:sz w:val="18"/>
          <w:szCs w:val="18"/>
        </w:rPr>
        <w:t>　　29、下列产品( C )富有弹性</w:t>
      </w:r>
    </w:p>
    <w:p>
      <w:pPr>
        <w:pStyle w:val="3"/>
        <w:keepNext w:val="0"/>
        <w:keepLines w:val="0"/>
        <w:widowControl/>
        <w:suppressLineNumbers w:val="0"/>
      </w:pPr>
      <w:r>
        <w:rPr>
          <w:sz w:val="18"/>
          <w:szCs w:val="18"/>
        </w:rPr>
        <w:t>　　A. 大米 B. 肥皂 C. 家电 D. 食盐</w:t>
      </w:r>
    </w:p>
    <w:p>
      <w:pPr>
        <w:pStyle w:val="3"/>
        <w:keepNext w:val="0"/>
        <w:keepLines w:val="0"/>
        <w:widowControl/>
        <w:suppressLineNumbers w:val="0"/>
      </w:pPr>
      <w:r>
        <w:rPr>
          <w:sz w:val="18"/>
          <w:szCs w:val="18"/>
        </w:rPr>
        <w:t>　　30、针线包、工具箱、节日礼品等把使用时有关联的产品放在一起属于( D )。</w:t>
      </w:r>
    </w:p>
    <w:p>
      <w:pPr>
        <w:pStyle w:val="3"/>
        <w:keepNext w:val="0"/>
        <w:keepLines w:val="0"/>
        <w:widowControl/>
        <w:suppressLineNumbers w:val="0"/>
      </w:pPr>
      <w:r>
        <w:rPr>
          <w:sz w:val="18"/>
          <w:szCs w:val="18"/>
        </w:rPr>
        <w:t>　　A. 类似包装 　 B. 复用包装 　C. 附赠品包装 　 D. 配套包装</w:t>
      </w:r>
    </w:p>
    <w:p>
      <w:pPr>
        <w:pStyle w:val="3"/>
        <w:keepNext w:val="0"/>
        <w:keepLines w:val="0"/>
        <w:widowControl/>
        <w:suppressLineNumbers w:val="0"/>
        <w:rPr>
          <w:sz w:val="18"/>
          <w:szCs w:val="18"/>
        </w:rPr>
      </w:pPr>
      <w:r>
        <w:rPr>
          <w:sz w:val="18"/>
          <w:szCs w:val="18"/>
        </w:rPr>
        <w:t>　</w:t>
      </w:r>
    </w:p>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blCellSpacing w:w="0" w:type="dxa"/>
        </w:trPr>
        <w:tc>
          <w:tcPr>
            <w:tcW w:w="9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spacing w:line="360" w:lineRule="auto"/>
            </w:pPr>
            <w:r>
              <w:rPr>
                <w:rFonts w:hint="eastAsia" w:ascii="宋体" w:hAnsi="宋体" w:eastAsia="宋体" w:cs="宋体"/>
                <w:color w:val="000000"/>
                <w:sz w:val="24"/>
                <w:szCs w:val="24"/>
                <w:bdr w:val="none" w:color="auto" w:sz="0" w:space="0"/>
                <w:lang w:val="en-US"/>
              </w:rPr>
              <w:t>得 分</w:t>
            </w:r>
          </w:p>
        </w:tc>
        <w:tc>
          <w:tcPr>
            <w:tcW w:w="960"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3"/>
              <w:keepNext w:val="0"/>
              <w:keepLines w:val="0"/>
              <w:widowControl/>
              <w:suppressLineNumbers w:val="0"/>
              <w:spacing w:line="360" w:lineRule="auto"/>
            </w:pPr>
            <w:r>
              <w:rPr>
                <w:rFonts w:hint="eastAsia" w:ascii="宋体" w:hAnsi="宋体" w:eastAsia="宋体" w:cs="宋体"/>
                <w:color w:val="000000"/>
                <w:sz w:val="24"/>
                <w:szCs w:val="24"/>
                <w:bdr w:val="none" w:color="auto" w:sz="0" w:space="0"/>
                <w:lang w:val="en-US"/>
              </w:rPr>
              <w:t>评卷人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blCellSpacing w:w="0" w:type="dxa"/>
        </w:trPr>
        <w:tc>
          <w:tcPr>
            <w:tcW w:w="960" w:type="dxa"/>
            <w:tcBorders>
              <w:top w:val="nil"/>
              <w:left w:val="single" w:color="auto" w:sz="6" w:space="0"/>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c>
          <w:tcPr>
            <w:tcW w:w="960" w:type="dxa"/>
            <w:tcBorders>
              <w:top w:val="nil"/>
              <w:left w:val="nil"/>
              <w:bottom w:val="single" w:color="auto" w:sz="6" w:space="0"/>
              <w:right w:val="single" w:color="auto" w:sz="6" w:space="0"/>
            </w:tcBorders>
            <w:shd w:val="clear"/>
            <w:tcMar>
              <w:left w:w="105" w:type="dxa"/>
              <w:right w:w="105" w:type="dxa"/>
            </w:tcMar>
            <w:vAlign w:val="top"/>
          </w:tcPr>
          <w:p>
            <w:pPr>
              <w:rPr>
                <w:rFonts w:hint="eastAsia" w:ascii="宋体"/>
                <w:sz w:val="24"/>
                <w:szCs w:val="24"/>
              </w:rPr>
            </w:pPr>
          </w:p>
        </w:tc>
      </w:tr>
    </w:tbl>
    <w:p>
      <w:pPr>
        <w:pStyle w:val="3"/>
        <w:keepNext w:val="0"/>
        <w:keepLines w:val="0"/>
        <w:widowControl/>
        <w:suppressLineNumbers w:val="0"/>
      </w:pPr>
    </w:p>
    <w:p>
      <w:pPr>
        <w:pStyle w:val="3"/>
        <w:keepNext w:val="0"/>
        <w:keepLines w:val="0"/>
        <w:widowControl/>
        <w:suppressLineNumbers w:val="0"/>
      </w:pPr>
      <w:r>
        <w:rPr>
          <w:sz w:val="18"/>
          <w:szCs w:val="18"/>
        </w:rPr>
        <w:t>　　二、判断题(本大题共20小题，每小题2分，共40分。请在认为正确的小题后面的括号里打“√”，错误的打“×”)</w:t>
      </w:r>
    </w:p>
    <w:p>
      <w:pPr>
        <w:pStyle w:val="3"/>
        <w:keepNext w:val="0"/>
        <w:keepLines w:val="0"/>
        <w:widowControl/>
        <w:suppressLineNumbers w:val="0"/>
      </w:pPr>
      <w:r>
        <w:rPr>
          <w:sz w:val="18"/>
          <w:szCs w:val="18"/>
        </w:rPr>
        <w:t>　　1、市场营销就是推销。(×)</w:t>
      </w:r>
    </w:p>
    <w:p>
      <w:pPr>
        <w:pStyle w:val="3"/>
        <w:keepNext w:val="0"/>
        <w:keepLines w:val="0"/>
        <w:widowControl/>
        <w:suppressLineNumbers w:val="0"/>
      </w:pPr>
      <w:r>
        <w:rPr>
          <w:sz w:val="18"/>
          <w:szCs w:val="18"/>
        </w:rPr>
        <w:t>　　2、“皇帝的女儿不愁嫁”体现了企业的生产观念。(×)</w:t>
      </w:r>
    </w:p>
    <w:p>
      <w:pPr>
        <w:pStyle w:val="3"/>
        <w:keepNext w:val="0"/>
        <w:keepLines w:val="0"/>
        <w:widowControl/>
        <w:suppressLineNumbers w:val="0"/>
      </w:pPr>
      <w:r>
        <w:rPr>
          <w:sz w:val="18"/>
          <w:szCs w:val="18"/>
        </w:rPr>
        <w:t>　　3、市场营销观念与社会营销观念的最大区别：后者强调了顾客和社会的长远利益。(√)</w:t>
      </w:r>
    </w:p>
    <w:p>
      <w:pPr>
        <w:pStyle w:val="3"/>
        <w:keepNext w:val="0"/>
        <w:keepLines w:val="0"/>
        <w:widowControl/>
        <w:suppressLineNumbers w:val="0"/>
      </w:pPr>
      <w:r>
        <w:rPr>
          <w:sz w:val="18"/>
          <w:szCs w:val="18"/>
        </w:rPr>
        <w:t>　　4、电子商务网站是企业开展电子商务的基础设施和信息平台,把企业的商务需求、营销方法和网络技术很好地集成在一起。(√)</w:t>
      </w:r>
    </w:p>
    <w:p>
      <w:pPr>
        <w:pStyle w:val="3"/>
        <w:keepNext w:val="0"/>
        <w:keepLines w:val="0"/>
        <w:widowControl/>
        <w:suppressLineNumbers w:val="0"/>
      </w:pPr>
      <w:r>
        <w:rPr>
          <w:sz w:val="18"/>
          <w:szCs w:val="18"/>
        </w:rPr>
        <w:t>　　5、网上银行只能在网上开通。( × )</w:t>
      </w:r>
    </w:p>
    <w:p>
      <w:pPr>
        <w:pStyle w:val="3"/>
        <w:keepNext w:val="0"/>
        <w:keepLines w:val="0"/>
        <w:widowControl/>
        <w:suppressLineNumbers w:val="0"/>
      </w:pPr>
      <w:r>
        <w:rPr>
          <w:sz w:val="18"/>
          <w:szCs w:val="18"/>
        </w:rPr>
        <w:t>　　6、市场营销的最终目标是企业获取利润。(×)</w:t>
      </w:r>
    </w:p>
    <w:p>
      <w:pPr>
        <w:pStyle w:val="3"/>
        <w:keepNext w:val="0"/>
        <w:keepLines w:val="0"/>
        <w:widowControl/>
        <w:suppressLineNumbers w:val="0"/>
      </w:pPr>
      <w:r>
        <w:rPr>
          <w:sz w:val="18"/>
          <w:szCs w:val="18"/>
        </w:rPr>
        <w:t>　　7、市场营销机会和环境威胁在一定条件下会互相转化。(√)</w:t>
      </w:r>
    </w:p>
    <w:p>
      <w:pPr>
        <w:pStyle w:val="3"/>
        <w:keepNext w:val="0"/>
        <w:keepLines w:val="0"/>
        <w:widowControl/>
        <w:suppressLineNumbers w:val="0"/>
      </w:pPr>
      <w:r>
        <w:rPr>
          <w:sz w:val="18"/>
          <w:szCs w:val="18"/>
        </w:rPr>
        <w:t>　　8、第三方物流的优点在于能对整个供应链及物流系统进行整合规划。(×)</w:t>
      </w:r>
    </w:p>
    <w:p>
      <w:pPr>
        <w:pStyle w:val="3"/>
        <w:keepNext w:val="0"/>
        <w:keepLines w:val="0"/>
        <w:widowControl/>
        <w:suppressLineNumbers w:val="0"/>
      </w:pPr>
      <w:r>
        <w:rPr>
          <w:sz w:val="18"/>
          <w:szCs w:val="18"/>
        </w:rPr>
        <w:t>　　9、电子商务网站是企业开展电子商务的基础设施和信息平台,把企业的商务需求、营销方法和网络技术很好地集成在一起。(√)</w:t>
      </w:r>
    </w:p>
    <w:p>
      <w:pPr>
        <w:pStyle w:val="3"/>
        <w:keepNext w:val="0"/>
        <w:keepLines w:val="0"/>
        <w:widowControl/>
        <w:suppressLineNumbers w:val="0"/>
      </w:pPr>
      <w:r>
        <w:rPr>
          <w:sz w:val="18"/>
          <w:szCs w:val="18"/>
        </w:rPr>
        <w:t>　　10、淘宝是世界最大的购物网站。(×)</w:t>
      </w:r>
    </w:p>
    <w:p>
      <w:pPr>
        <w:pStyle w:val="3"/>
        <w:keepNext w:val="0"/>
        <w:keepLines w:val="0"/>
        <w:widowControl/>
        <w:suppressLineNumbers w:val="0"/>
      </w:pPr>
      <w:r>
        <w:rPr>
          <w:sz w:val="18"/>
          <w:szCs w:val="18"/>
        </w:rPr>
        <w:t>　　11、比特币是由央行发行的一种货币。(×)</w:t>
      </w:r>
    </w:p>
    <w:p>
      <w:pPr>
        <w:pStyle w:val="3"/>
        <w:keepNext w:val="0"/>
        <w:keepLines w:val="0"/>
        <w:widowControl/>
        <w:suppressLineNumbers w:val="0"/>
      </w:pPr>
      <w:r>
        <w:rPr>
          <w:sz w:val="18"/>
          <w:szCs w:val="18"/>
        </w:rPr>
        <w:t>　　12、天猫的物流属于自营物流。(×)</w:t>
      </w:r>
    </w:p>
    <w:p>
      <w:pPr>
        <w:pStyle w:val="3"/>
        <w:keepNext w:val="0"/>
        <w:keepLines w:val="0"/>
        <w:widowControl/>
        <w:suppressLineNumbers w:val="0"/>
      </w:pPr>
      <w:r>
        <w:rPr>
          <w:sz w:val="18"/>
          <w:szCs w:val="18"/>
        </w:rPr>
        <w:t>　　13、小米是中国最大的电子商务平台。(×)</w:t>
      </w:r>
    </w:p>
    <w:p>
      <w:pPr>
        <w:pStyle w:val="3"/>
        <w:keepNext w:val="0"/>
        <w:keepLines w:val="0"/>
        <w:widowControl/>
        <w:suppressLineNumbers w:val="0"/>
      </w:pPr>
      <w:r>
        <w:rPr>
          <w:sz w:val="18"/>
          <w:szCs w:val="18"/>
        </w:rPr>
        <w:t>　　14、共享单车是电子商务BTC模式。(×)</w:t>
      </w:r>
    </w:p>
    <w:p>
      <w:pPr>
        <w:pStyle w:val="3"/>
        <w:keepNext w:val="0"/>
        <w:keepLines w:val="0"/>
        <w:widowControl/>
        <w:suppressLineNumbers w:val="0"/>
      </w:pPr>
      <w:r>
        <w:rPr>
          <w:sz w:val="18"/>
          <w:szCs w:val="18"/>
        </w:rPr>
        <w:t>　　15、电子邮件成为Internet上使用最广泛、最受欢迎的服务之一是由于它是快速、简便、可靠且成本低廉的现代通信手段。(√)</w:t>
      </w:r>
    </w:p>
    <w:p>
      <w:pPr>
        <w:pStyle w:val="3"/>
        <w:keepNext w:val="0"/>
        <w:keepLines w:val="0"/>
        <w:widowControl/>
        <w:suppressLineNumbers w:val="0"/>
      </w:pPr>
      <w:r>
        <w:rPr>
          <w:sz w:val="18"/>
          <w:szCs w:val="18"/>
        </w:rPr>
        <w:t>　　16、淘宝和天猫的经营模式是一样的。( × )</w:t>
      </w:r>
    </w:p>
    <w:p>
      <w:pPr>
        <w:pStyle w:val="3"/>
        <w:keepNext w:val="0"/>
        <w:keepLines w:val="0"/>
        <w:widowControl/>
        <w:suppressLineNumbers w:val="0"/>
      </w:pPr>
      <w:r>
        <w:rPr>
          <w:sz w:val="18"/>
          <w:szCs w:val="18"/>
        </w:rPr>
        <w:t>　　17、电子支付是跨时空的电子化支付,能够真正实现全球7天24小时的服务保证。(√)</w:t>
      </w:r>
    </w:p>
    <w:p>
      <w:pPr>
        <w:pStyle w:val="3"/>
        <w:keepNext w:val="0"/>
        <w:keepLines w:val="0"/>
        <w:widowControl/>
        <w:suppressLineNumbers w:val="0"/>
      </w:pPr>
      <w:r>
        <w:rPr>
          <w:sz w:val="18"/>
          <w:szCs w:val="18"/>
        </w:rPr>
        <w:t>　　18、在世界企业电子商务应用中,芬兰、瑞典、中国等国,基本上都排在最前列。(×)</w:t>
      </w:r>
    </w:p>
    <w:p>
      <w:pPr>
        <w:pStyle w:val="3"/>
        <w:keepNext w:val="0"/>
        <w:keepLines w:val="0"/>
        <w:widowControl/>
        <w:suppressLineNumbers w:val="0"/>
      </w:pPr>
      <w:r>
        <w:rPr>
          <w:sz w:val="18"/>
          <w:szCs w:val="18"/>
        </w:rPr>
        <w:t>　　19、电子商务是因特网发展日臻成熟的直接后果,是网络技术应用新的发展方向。(√)</w:t>
      </w:r>
    </w:p>
    <w:p>
      <w:pPr>
        <w:pStyle w:val="3"/>
        <w:keepNext w:val="0"/>
        <w:keepLines w:val="0"/>
        <w:widowControl/>
        <w:suppressLineNumbers w:val="0"/>
      </w:pPr>
      <w:r>
        <w:rPr>
          <w:sz w:val="18"/>
          <w:szCs w:val="18"/>
        </w:rPr>
        <w:t>　　20、一般来说,在电子商务发展的初级阶段,驱动模式相对单一,多为企业领导驱动或市场竞争驱动等驱动。(×)</w:t>
      </w:r>
    </w:p>
    <w:p>
      <w:pPr>
        <w:pStyle w:val="2"/>
        <w:bidi w:val="0"/>
      </w:pPr>
      <w:r>
        <w:t>　　第二部分(专业技能)</w:t>
      </w:r>
    </w:p>
    <w:p>
      <w:pPr>
        <w:pStyle w:val="2"/>
        <w:bidi w:val="0"/>
      </w:pPr>
      <w:r>
        <w:t>　　三、论述题(本大题共5小题，每小题20分，共100分)</w:t>
      </w:r>
    </w:p>
    <w:p>
      <w:pPr>
        <w:pStyle w:val="3"/>
        <w:keepNext w:val="0"/>
        <w:keepLines w:val="0"/>
        <w:widowControl/>
        <w:suppressLineNumbers w:val="0"/>
        <w:ind w:firstLine="360"/>
        <w:rPr>
          <w:sz w:val="18"/>
          <w:szCs w:val="18"/>
        </w:rPr>
      </w:pPr>
      <w:r>
        <w:rPr>
          <w:sz w:val="18"/>
          <w:szCs w:val="18"/>
        </w:rPr>
        <w:t>请谈谈你对电子商务行业的看法?(20分)</w:t>
      </w: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r>
        <w:rPr>
          <w:sz w:val="18"/>
          <w:szCs w:val="18"/>
        </w:rPr>
        <w:t>请简述马斯洛需求层次理论。(20分)</w:t>
      </w: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r>
        <w:rPr>
          <w:sz w:val="18"/>
          <w:szCs w:val="18"/>
        </w:rPr>
        <w:t>请简述消费者购买动机。(20分)</w:t>
      </w: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r>
        <w:rPr>
          <w:sz w:val="18"/>
          <w:szCs w:val="18"/>
        </w:rPr>
        <w:t>您所了解的网络营销手段有哪些?请至少列举5条。 (20分)</w:t>
      </w: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ind w:firstLine="360"/>
        <w:rPr>
          <w:sz w:val="18"/>
          <w:szCs w:val="18"/>
        </w:rPr>
      </w:pPr>
    </w:p>
    <w:p>
      <w:pPr>
        <w:pStyle w:val="3"/>
        <w:keepNext w:val="0"/>
        <w:keepLines w:val="0"/>
        <w:widowControl/>
        <w:suppressLineNumbers w:val="0"/>
      </w:pPr>
      <w:r>
        <w:rPr>
          <w:sz w:val="18"/>
          <w:szCs w:val="18"/>
        </w:rPr>
        <w:t>　　请简述营销观念的演变过程。(20分)</w:t>
      </w:r>
    </w:p>
    <w:p>
      <w:pPr>
        <w:rPr>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3D0A11B3"/>
    <w:rsid w:val="6998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2023-11-02T08:59:00Z</dcterms:created>
  <dc:creator>KK</dc:creator>
  <cp:lastModifiedBy>KK</cp:lastModifiedBy>
  <dcterms:modified xsi:type="dcterms:W3CDTF">2023-11-03T08:49:09Z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7E4619DDC0534F03A75F9DDE093169AF_11</vt:lpwstr>
  </property>
</Properties>
</file>