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uto"/>
        <w:jc w:val="center"/>
      </w:pPr>
      <w:r>
        <w:rPr>
          <w:rStyle w:val="5"/>
          <w:rFonts w:hint="eastAsia" w:ascii="宋体" w:hAnsi="宋体" w:eastAsia="宋体" w:cs="宋体"/>
          <w:color w:val="000000"/>
          <w:sz w:val="43"/>
          <w:szCs w:val="43"/>
        </w:rPr>
        <w:t>长江工程职业技术学院</w:t>
      </w:r>
      <w:r>
        <w:rPr>
          <w:rStyle w:val="5"/>
          <w:rFonts w:ascii="Calibri" w:hAnsi="Calibri" w:cs="Calibri"/>
          <w:color w:val="000000"/>
          <w:sz w:val="43"/>
          <w:szCs w:val="43"/>
          <w:lang w:val="en-US"/>
        </w:rPr>
        <w:t>2023</w:t>
      </w:r>
      <w:r>
        <w:rPr>
          <w:rStyle w:val="5"/>
          <w:rFonts w:hint="eastAsia" w:ascii="宋体" w:hAnsi="宋体" w:eastAsia="宋体" w:cs="宋体"/>
          <w:color w:val="000000"/>
          <w:sz w:val="43"/>
          <w:szCs w:val="43"/>
        </w:rPr>
        <w:t>年湖北省高职单独招生考试</w:t>
      </w:r>
    </w:p>
    <w:p>
      <w:pPr>
        <w:pStyle w:val="2"/>
        <w:keepNext w:val="0"/>
        <w:keepLines w:val="0"/>
        <w:widowControl/>
        <w:suppressLineNumbers w:val="0"/>
        <w:spacing w:line="525" w:lineRule="atLeast"/>
        <w:jc w:val="center"/>
      </w:pPr>
      <w:r>
        <w:rPr>
          <w:rStyle w:val="5"/>
          <w:rFonts w:hint="eastAsia" w:ascii="宋体" w:hAnsi="宋体" w:eastAsia="宋体" w:cs="宋体"/>
          <w:color w:val="000000"/>
          <w:sz w:val="43"/>
          <w:szCs w:val="43"/>
        </w:rPr>
        <w:t>文化素质考试大纲</w:t>
      </w:r>
    </w:p>
    <w:p>
      <w:pPr>
        <w:keepNext w:val="0"/>
        <w:keepLines w:val="0"/>
        <w:widowControl/>
        <w:numPr>
          <w:ilvl w:val="0"/>
          <w:numId w:val="1"/>
        </w:numPr>
        <w:suppressLineNumbers w:val="0"/>
        <w:spacing w:before="0" w:beforeAutospacing="1" w:after="0" w:afterAutospacing="1"/>
        <w:ind w:left="43936" w:hanging="360"/>
      </w:pPr>
    </w:p>
    <w:p>
      <w:pPr>
        <w:pStyle w:val="2"/>
        <w:keepNext w:val="0"/>
        <w:keepLines w:val="0"/>
        <w:widowControl/>
        <w:suppressLineNumbers w:val="0"/>
        <w:spacing w:before="0" w:beforeAutospacing="0" w:after="0" w:afterAutospacing="0"/>
        <w:ind w:left="720"/>
        <w:jc w:val="left"/>
      </w:pPr>
      <w:r>
        <w:rPr>
          <w:rStyle w:val="5"/>
          <w:rFonts w:hint="eastAsia" w:ascii="宋体" w:hAnsi="宋体" w:eastAsia="宋体" w:cs="宋体"/>
          <w:i w:val="0"/>
          <w:iCs w:val="0"/>
          <w:color w:val="000000"/>
          <w:sz w:val="28"/>
          <w:szCs w:val="28"/>
          <w:lang w:val="en-US" w:eastAsia="zh-CN"/>
        </w:rPr>
        <w:t>一、</w:t>
      </w:r>
      <w:bookmarkStart w:id="0" w:name="_GoBack"/>
      <w:bookmarkEnd w:id="0"/>
      <w:r>
        <w:rPr>
          <w:rStyle w:val="5"/>
          <w:rFonts w:hint="eastAsia" w:ascii="宋体" w:hAnsi="宋体" w:eastAsia="宋体" w:cs="宋体"/>
          <w:i w:val="0"/>
          <w:iCs w:val="0"/>
          <w:color w:val="000000"/>
          <w:sz w:val="28"/>
          <w:szCs w:val="28"/>
        </w:rPr>
        <w:t>考试性质</w:t>
      </w:r>
    </w:p>
    <w:p>
      <w:pPr>
        <w:pStyle w:val="2"/>
        <w:keepNext w:val="0"/>
        <w:keepLines w:val="0"/>
        <w:widowControl/>
        <w:suppressLineNumbers w:val="0"/>
        <w:spacing w:before="0" w:beforeAutospacing="0" w:after="0" w:afterAutospacing="0" w:line="360" w:lineRule="auto"/>
        <w:ind w:left="720"/>
        <w:jc w:val="left"/>
      </w:pPr>
      <w:r>
        <w:rPr>
          <w:rFonts w:ascii="仿宋" w:hAnsi="仿宋" w:eastAsia="仿宋" w:cs="仿宋"/>
          <w:b w:val="0"/>
          <w:bCs w:val="0"/>
          <w:i w:val="0"/>
          <w:iCs w:val="0"/>
          <w:color w:val="000000"/>
          <w:sz w:val="24"/>
          <w:szCs w:val="24"/>
        </w:rPr>
        <w:t>依据湖北省教育厅印发《湖北省教育厅关于做好2023年高职单独考试招生工作的通知》（鄂教职成函〔2023〕1号）、《省人民政府关于印发湖北省高等学校考试招生综合改革实施方案的通知》（鄂政发【2019】14号）和《教育部办公厅关于进一步完善高职院校分类考试工作的通知》（教学厅函【2021】36号）文件精神，我校单独招生考试是面向已取得湖北省2023年普通高考报名资格且高考报名号第9-10位代码为80-89或99的考生参加的选拔性考试。</w:t>
      </w:r>
    </w:p>
    <w:p>
      <w:pPr>
        <w:pStyle w:val="2"/>
        <w:keepNext w:val="0"/>
        <w:keepLines w:val="0"/>
        <w:widowControl/>
        <w:suppressLineNumbers w:val="0"/>
        <w:spacing w:before="0" w:beforeAutospacing="0" w:after="0" w:afterAutospacing="0"/>
        <w:ind w:left="720"/>
      </w:pPr>
      <w:r>
        <w:rPr>
          <w:rStyle w:val="5"/>
          <w:rFonts w:hint="eastAsia" w:ascii="宋体" w:hAnsi="宋体" w:eastAsia="宋体" w:cs="宋体"/>
          <w:i w:val="0"/>
          <w:iCs w:val="0"/>
          <w:color w:val="000000"/>
          <w:sz w:val="28"/>
          <w:szCs w:val="28"/>
        </w:rPr>
        <w:t>二、考试形式</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文化素质考试为闭卷考试，共一份试卷，包括语文、数学、英语三个部分，总分200分，其中语文、数学各80分，英语40分。语文部分、数学部分题型主要为选择题、填空题、解答题；英语部分题型为选择题。考试时间90分钟。</w:t>
      </w:r>
    </w:p>
    <w:p>
      <w:pPr>
        <w:pStyle w:val="2"/>
        <w:keepNext w:val="0"/>
        <w:keepLines w:val="0"/>
        <w:widowControl/>
        <w:suppressLineNumbers w:val="0"/>
        <w:spacing w:before="0" w:beforeAutospacing="0" w:after="0" w:afterAutospacing="0"/>
        <w:ind w:left="720"/>
      </w:pPr>
      <w:r>
        <w:rPr>
          <w:rStyle w:val="5"/>
          <w:rFonts w:hint="eastAsia" w:ascii="宋体" w:hAnsi="宋体" w:eastAsia="宋体" w:cs="宋体"/>
          <w:i w:val="0"/>
          <w:iCs w:val="0"/>
          <w:color w:val="000000"/>
          <w:sz w:val="28"/>
          <w:szCs w:val="28"/>
        </w:rPr>
        <w:t>三、考试范围与内容</w:t>
      </w:r>
    </w:p>
    <w:p>
      <w:pPr>
        <w:pStyle w:val="2"/>
        <w:keepNext w:val="0"/>
        <w:keepLines w:val="0"/>
        <w:widowControl/>
        <w:suppressLineNumbers w:val="0"/>
        <w:spacing w:before="0" w:beforeAutospacing="0" w:after="0" w:afterAutospacing="0"/>
        <w:ind w:left="720"/>
        <w:jc w:val="center"/>
        <w:rPr>
          <w:rFonts w:hint="default" w:ascii="Calibri" w:hAnsi="Calibri" w:eastAsia="Calibri" w:cs="Calibri"/>
          <w:b w:val="0"/>
          <w:bCs w:val="0"/>
          <w:i w:val="0"/>
          <w:iCs w:val="0"/>
          <w:color w:val="000000"/>
          <w:sz w:val="21"/>
          <w:szCs w:val="21"/>
        </w:rPr>
      </w:pPr>
      <w:r>
        <w:rPr>
          <w:rStyle w:val="5"/>
          <w:rFonts w:hint="eastAsia" w:ascii="宋体" w:hAnsi="宋体" w:eastAsia="宋体" w:cs="宋体"/>
          <w:i w:val="0"/>
          <w:iCs w:val="0"/>
          <w:color w:val="000000"/>
          <w:sz w:val="36"/>
          <w:szCs w:val="36"/>
        </w:rPr>
        <w:t>第一部分</w:t>
      </w:r>
      <w:r>
        <w:rPr>
          <w:rStyle w:val="5"/>
          <w:rFonts w:hint="default" w:ascii="Calibri" w:hAnsi="Calibri" w:eastAsia="Calibri" w:cs="Calibri"/>
          <w:i w:val="0"/>
          <w:iCs w:val="0"/>
          <w:color w:val="000000"/>
          <w:sz w:val="36"/>
          <w:szCs w:val="36"/>
          <w:lang w:val="en-US"/>
        </w:rPr>
        <w:t xml:space="preserve"> </w:t>
      </w:r>
      <w:r>
        <w:rPr>
          <w:rStyle w:val="5"/>
          <w:rFonts w:hint="eastAsia" w:ascii="宋体" w:hAnsi="宋体" w:eastAsia="宋体" w:cs="宋体"/>
          <w:i w:val="0"/>
          <w:iCs w:val="0"/>
          <w:color w:val="000000"/>
          <w:sz w:val="36"/>
          <w:szCs w:val="36"/>
        </w:rPr>
        <w:t>语文</w:t>
      </w:r>
    </w:p>
    <w:p>
      <w:pPr>
        <w:pStyle w:val="2"/>
        <w:keepNext w:val="0"/>
        <w:keepLines w:val="0"/>
        <w:widowControl/>
        <w:suppressLineNumbers w:val="0"/>
        <w:spacing w:before="0" w:beforeAutospacing="0" w:after="0" w:afterAutospacing="0"/>
        <w:ind w:left="720"/>
      </w:pPr>
      <w:r>
        <w:rPr>
          <w:rStyle w:val="5"/>
          <w:rFonts w:hint="eastAsia" w:ascii="宋体" w:hAnsi="宋体" w:eastAsia="宋体" w:cs="宋体"/>
          <w:i w:val="0"/>
          <w:iCs w:val="0"/>
          <w:color w:val="000000"/>
          <w:sz w:val="28"/>
          <w:szCs w:val="28"/>
        </w:rPr>
        <w:t>（一）考试目标与要求</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语文考试要求测试识记、理解、分析综合、表达应用和鉴赏评价五种能力，这五种能力表现为五个层级。</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A．识记，指识别和记忆，是语文能力的最基本的层级。</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B．理解，指领会并能作简单的解释，是在识记的基础上高一级的能力层级。</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C．分析综合，指分解剖析和归纳整理，是在识记和理解的基础上，进一步提高了的能力层级。</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D．表达应用，指对语文知识和能力的运用，是以识记、理解和分析综合为基础，在表达方面发展了的能力层级。</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E．鉴赏评价，指对阅读材料的鉴别、赏析和评说，是以识记、理解和分析综合为基础，在阅读方面发展了的能力层级。</w:t>
      </w:r>
    </w:p>
    <w:p>
      <w:pPr>
        <w:pStyle w:val="2"/>
        <w:keepNext w:val="0"/>
        <w:keepLines w:val="0"/>
        <w:widowControl/>
        <w:suppressLineNumbers w:val="0"/>
        <w:spacing w:before="0" w:beforeAutospacing="0" w:after="0" w:afterAutospacing="0"/>
        <w:ind w:left="720"/>
      </w:pPr>
      <w:r>
        <w:rPr>
          <w:rStyle w:val="5"/>
          <w:rFonts w:hint="eastAsia" w:ascii="宋体" w:hAnsi="宋体" w:eastAsia="宋体" w:cs="宋体"/>
          <w:i w:val="0"/>
          <w:iCs w:val="0"/>
          <w:color w:val="000000"/>
          <w:sz w:val="28"/>
          <w:szCs w:val="28"/>
        </w:rPr>
        <w:t>（二）考试范围与内容</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1．语言知识和语言表达</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（1）汉字</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 ① 识记现代汉语普通话常用字的字音。A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 ② 识记并正确书写现代常用规范汉字。A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（2）词语</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正确使用词语（包括实词、虚词）。D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（3）句子</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① 辨析、判断病句。D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病句类型：语序不当、搭配不当、成分残缺或赘余、结构混乱；表意不明，不合逻辑。</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② 变换句式。D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包括：主动句与被动句（包括“把”字句）、肯定句与否定句，常式句与变式句，以及陈述句、祈使句、疑问句和感叹句之间的变换。</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③ 根据语言环境仿句。D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（4）正确使用标点符号。D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（5）鉴别常见的修辞手法以及修辞手法的正确运用。D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常见的修辞手法包括：比喻、借代、夸张、比拟、设问、反问、排比、对偶。</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（6）扩写语句，压缩或概括语段。D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2．文学常识</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（1）识记中国、外国文学史上重要作家及其时代（国别）、代表作及作品中的典型人物。A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（2）识记一些古代重要的文学体裁的基本常识。A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（3）了解诗歌、散文、小说、戏剧的基本特点。B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3．古代诗文阅读</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（1）理解常见文言实词在文中的含义，尤其能辨析同一词语在不同语境中的不同含义及古 今词义的区别。B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（2）理解常见文言虚词在文中的意义和用法（之、其、而、则、乃、以、于、为、安、耳、夫、盖、何、焉、矣、哉、乎、也、所）。B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（3）理解与鉴别不同的文言句式：判断句、被动句、省略句、状语后置句、宾语前置句（包括动宾和介宾前置）、定语后置句。B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（4）理解与鉴别不同的文言词类活用。B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（5）理解并翻译浅易的文言文句子。B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（6）筛选文中信息，概括中心意思和评价作者的观点态度。C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（7）赏析浅易的古典诗词。包括字词含义及画面形象、思想内容及情感抒发、语言品味及修辞手法、构思技巧及诗歌风格等。E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4．现代文阅读</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（1）理解文中重要词语和句子的含义。B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（2）筛选文中的信息，归纳内容要点。C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（3）概括、评析文章的基本观点或文章主旨。C、E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（4）简要分析作品中人物以及作者的思想情感。C、E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（5）分析文章的主要写作特点：</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① 把握文章的语言特点（如朴实、幽默、富有文采等）C、E </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 xml:space="preserve">② 辨析文中修辞手法的运用。C、E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 xml:space="preserve">③ 辨析文中语言表达方式（记叙、描写、议论、抒情、说明）及综合运用。C、E </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lang w:val="en-US"/>
        </w:rPr>
        <w:t xml:space="preserve">④ 掌握文章的文体特点（理清说明文的说明顺序与方法；把握议论文三要素的逻辑关系及常见的论证方法；能分析叙事文学作品中人物描写的手段——肖像、神态、动作、语言、心 </w:t>
      </w:r>
      <w:r>
        <w:rPr>
          <w:rFonts w:hint="eastAsia" w:ascii="仿宋" w:hAnsi="仿宋" w:eastAsia="仿宋" w:cs="仿宋"/>
          <w:b w:val="0"/>
          <w:bCs w:val="0"/>
          <w:i w:val="0"/>
          <w:iCs w:val="0"/>
          <w:color w:val="000000"/>
          <w:sz w:val="24"/>
          <w:szCs w:val="24"/>
          <w:lang w:eastAsia="ko"/>
        </w:rPr>
        <w:t>理描写，情节的安排——顺叙、倒叙、插叙以及自然环境、社会环境的描写对刻画人物、加深主</w:t>
      </w:r>
      <w:r>
        <w:rPr>
          <w:rFonts w:hint="eastAsia" w:ascii="仿宋" w:hAnsi="仿宋" w:eastAsia="仿宋" w:cs="仿宋"/>
          <w:b w:val="0"/>
          <w:bCs w:val="0"/>
          <w:i w:val="0"/>
          <w:iCs w:val="0"/>
          <w:color w:val="000000"/>
          <w:sz w:val="24"/>
          <w:szCs w:val="24"/>
          <w:lang w:val="en-US"/>
        </w:rPr>
        <w:t xml:space="preserve"> </w:t>
      </w:r>
      <w:r>
        <w:rPr>
          <w:rFonts w:hint="eastAsia" w:ascii="仿宋" w:hAnsi="仿宋" w:eastAsia="仿宋" w:cs="仿宋"/>
          <w:b w:val="0"/>
          <w:bCs w:val="0"/>
          <w:i w:val="0"/>
          <w:iCs w:val="0"/>
          <w:color w:val="000000"/>
          <w:sz w:val="24"/>
          <w:szCs w:val="24"/>
          <w:lang w:eastAsia="ko"/>
        </w:rPr>
        <w:t xml:space="preserve">题、渲染气氛所起的作用；能找出结构散文的主要线索）。C、E </w:t>
      </w:r>
    </w:p>
    <w:p>
      <w:pPr>
        <w:keepNext w:val="0"/>
        <w:keepLines w:val="0"/>
        <w:widowControl/>
        <w:numPr>
          <w:ilvl w:val="0"/>
          <w:numId w:val="1"/>
        </w:numPr>
        <w:suppressLineNumbers w:val="0"/>
        <w:spacing w:before="0" w:beforeAutospacing="1" w:after="0" w:afterAutospacing="1"/>
        <w:ind w:left="43936" w:hanging="360"/>
      </w:pP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5．写作</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能写一般性的记叙文、说明文及常见的应用文。</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应用文写作范围：</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通讯（通讯报道）——对现实生活中有报道价值的人和事作真实报道。</w:t>
      </w:r>
    </w:p>
    <w:p>
      <w:pPr>
        <w:pStyle w:val="2"/>
        <w:keepNext w:val="0"/>
        <w:keepLines w:val="0"/>
        <w:widowControl/>
        <w:suppressLineNumbers w:val="0"/>
        <w:spacing w:before="0" w:beforeAutospacing="0" w:after="0" w:afterAutospacing="0" w:line="360" w:lineRule="auto"/>
        <w:ind w:left="720"/>
      </w:pPr>
      <w:r>
        <w:rPr>
          <w:rFonts w:hint="eastAsia" w:ascii="仿宋" w:hAnsi="仿宋" w:eastAsia="仿宋" w:cs="仿宋"/>
          <w:b w:val="0"/>
          <w:bCs w:val="0"/>
          <w:i w:val="0"/>
          <w:iCs w:val="0"/>
          <w:color w:val="000000"/>
          <w:sz w:val="24"/>
          <w:szCs w:val="24"/>
        </w:rPr>
        <w:t>短评——对一件事、一个观点、一种思想行为、一种风气等作出针对性的分</w:t>
      </w:r>
    </w:p>
    <w:p>
      <w:pPr>
        <w:pStyle w:val="2"/>
        <w:keepNext w:val="0"/>
        <w:keepLines w:val="0"/>
        <w:widowControl/>
        <w:suppressLineNumbers w:val="0"/>
        <w:spacing w:before="0" w:beforeAutospacing="0" w:after="0" w:afterAutospacing="0" w:line="360" w:lineRule="auto"/>
        <w:ind w:left="720"/>
      </w:pPr>
      <w:r>
        <w:rPr>
          <w:rFonts w:hint="eastAsia" w:ascii="仿宋" w:hAnsi="仿宋" w:eastAsia="仿宋" w:cs="仿宋"/>
          <w:b w:val="0"/>
          <w:bCs w:val="0"/>
          <w:i w:val="0"/>
          <w:iCs w:val="0"/>
          <w:color w:val="000000"/>
          <w:sz w:val="24"/>
          <w:szCs w:val="24"/>
        </w:rPr>
        <w:t>评论。</w:t>
      </w:r>
    </w:p>
    <w:p>
      <w:pPr>
        <w:pStyle w:val="2"/>
        <w:keepNext w:val="0"/>
        <w:keepLines w:val="0"/>
        <w:widowControl/>
        <w:suppressLineNumbers w:val="0"/>
        <w:spacing w:before="0" w:beforeAutospacing="0" w:after="0" w:afterAutospacing="0" w:line="360" w:lineRule="auto"/>
        <w:ind w:left="720"/>
        <w:jc w:val="left"/>
      </w:pPr>
      <w:r>
        <w:rPr>
          <w:rFonts w:hint="eastAsia" w:ascii="仿宋" w:hAnsi="仿宋" w:eastAsia="仿宋" w:cs="仿宋"/>
          <w:b w:val="0"/>
          <w:bCs w:val="0"/>
          <w:i w:val="0"/>
          <w:iCs w:val="0"/>
          <w:color w:val="000000"/>
          <w:sz w:val="24"/>
          <w:szCs w:val="24"/>
        </w:rPr>
        <w:t>个人总结——对过去工作、学习、生活、思想中所取得成绩、存在的缺点和找出的经验教训作具体归纳。</w:t>
      </w:r>
    </w:p>
    <w:p>
      <w:pPr>
        <w:pStyle w:val="2"/>
        <w:keepNext w:val="0"/>
        <w:keepLines w:val="0"/>
        <w:widowControl/>
        <w:suppressLineNumbers w:val="0"/>
        <w:spacing w:before="0" w:beforeAutospacing="0" w:after="0" w:afterAutospacing="0" w:line="360" w:lineRule="auto"/>
        <w:ind w:left="720"/>
        <w:jc w:val="left"/>
        <w:rPr>
          <w:rFonts w:hint="default" w:ascii="Calibri" w:hAnsi="Calibri" w:eastAsia="Calibri" w:cs="Calibri"/>
          <w:b w:val="0"/>
          <w:bCs w:val="0"/>
          <w:i w:val="0"/>
          <w:iCs w:val="0"/>
          <w:color w:val="000000"/>
          <w:sz w:val="21"/>
          <w:szCs w:val="21"/>
        </w:rPr>
      </w:pPr>
      <w:r>
        <w:rPr>
          <w:rFonts w:hint="eastAsia" w:ascii="仿宋" w:hAnsi="仿宋" w:eastAsia="仿宋" w:cs="仿宋"/>
          <w:b w:val="0"/>
          <w:bCs w:val="0"/>
          <w:i w:val="0"/>
          <w:iCs w:val="0"/>
          <w:color w:val="000000"/>
          <w:sz w:val="24"/>
          <w:szCs w:val="24"/>
        </w:rPr>
        <w:t>书信——包括一般书信（如亲戚、朋友、同事之间交流思想、商量工作、研究问题的书信）和专用书信（重点是：感谢信、慰问信、倡议书、决心书、贺信、挑战书、应战书）。</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（1）记叙文考试要求 D </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① 可以记人为主，也可以叙事为主。</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② 叙事应有条理，有详略；抒情、议理应寄于人、事、物上，避免空洞。</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③ 能用多种描写手段刻画人物形象。</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④ 语言力求生动，在叙述、描写的基础上，适当开展抒情和议论。</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⑤ 内容积极健康。</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⑥ 语言通顺，结构完整。文字书写正确，字迹工整。</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（2）说明文考试要求 D </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① 能准确介绍说明对象的性质、特点、成因、用途等。</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② 说明顺序要合理，要符合说明对象的自身特点。</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③ 说明的主次、详略得当，中心意思表达突出。</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④ 语言通顺，结构完整。文字书写正确，字迹工整。</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（3）应用文考试要求 D </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① 格式规范。</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② 称谓及其用语正确、得体。</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③ 文章目的、要求明确。</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④ 内容符合事理。</w:t>
      </w:r>
    </w:p>
    <w:p>
      <w:pPr>
        <w:pStyle w:val="2"/>
        <w:keepNext w:val="0"/>
        <w:keepLines w:val="0"/>
        <w:widowControl/>
        <w:suppressLineNumbers w:val="0"/>
        <w:ind w:left="0" w:firstLine="480"/>
      </w:pPr>
      <w:r>
        <w:rPr>
          <w:rFonts w:hint="eastAsia" w:ascii="仿宋" w:hAnsi="仿宋" w:eastAsia="仿宋" w:cs="仿宋"/>
          <w:color w:val="000000"/>
          <w:sz w:val="24"/>
          <w:szCs w:val="24"/>
        </w:rPr>
        <w:t>⑤ 语言通顺，结构完整。文字书写正确，字迹工整。</w:t>
      </w:r>
    </w:p>
    <w:p>
      <w:pPr>
        <w:pStyle w:val="2"/>
        <w:keepNext w:val="0"/>
        <w:keepLines w:val="0"/>
        <w:widowControl/>
        <w:suppressLineNumbers w:val="0"/>
        <w:ind w:left="0" w:firstLine="720"/>
        <w:jc w:val="center"/>
      </w:pPr>
      <w:r>
        <w:rPr>
          <w:rStyle w:val="5"/>
          <w:rFonts w:hint="eastAsia" w:ascii="宋体" w:hAnsi="宋体" w:eastAsia="宋体" w:cs="宋体"/>
          <w:color w:val="000000"/>
          <w:sz w:val="36"/>
          <w:szCs w:val="36"/>
        </w:rPr>
        <w:t>第二部分</w:t>
      </w:r>
      <w:r>
        <w:rPr>
          <w:rStyle w:val="5"/>
          <w:color w:val="000000"/>
          <w:sz w:val="36"/>
          <w:szCs w:val="36"/>
          <w:lang w:val="en-US"/>
        </w:rPr>
        <w:t xml:space="preserve"> </w:t>
      </w:r>
      <w:r>
        <w:rPr>
          <w:rStyle w:val="5"/>
          <w:rFonts w:hint="eastAsia" w:ascii="宋体" w:hAnsi="宋体" w:eastAsia="宋体" w:cs="宋体"/>
          <w:color w:val="000000"/>
          <w:sz w:val="36"/>
          <w:szCs w:val="36"/>
        </w:rPr>
        <w:t>数学</w:t>
      </w:r>
    </w:p>
    <w:p>
      <w:pPr>
        <w:pStyle w:val="2"/>
        <w:keepNext w:val="0"/>
        <w:keepLines w:val="0"/>
        <w:widowControl/>
        <w:suppressLineNumbers w:val="0"/>
        <w:ind w:left="0" w:firstLine="285"/>
      </w:pPr>
      <w:r>
        <w:rPr>
          <w:rStyle w:val="5"/>
          <w:rFonts w:hint="eastAsia" w:ascii="宋体" w:hAnsi="宋体" w:eastAsia="宋体" w:cs="宋体"/>
          <w:color w:val="000000"/>
          <w:sz w:val="28"/>
          <w:szCs w:val="28"/>
        </w:rPr>
        <w:t>（一）考试目标与要求</w:t>
      </w:r>
    </w:p>
    <w:p>
      <w:pPr>
        <w:pStyle w:val="2"/>
        <w:keepNext w:val="0"/>
        <w:keepLines w:val="0"/>
        <w:widowControl/>
        <w:suppressLineNumbers w:val="0"/>
        <w:spacing w:line="360" w:lineRule="auto"/>
        <w:ind w:left="0" w:firstLine="600"/>
        <w:jc w:val="left"/>
      </w:pPr>
      <w:r>
        <w:rPr>
          <w:rFonts w:hint="eastAsia" w:ascii="仿宋" w:hAnsi="仿宋" w:eastAsia="仿宋" w:cs="仿宋"/>
          <w:color w:val="000000"/>
          <w:sz w:val="24"/>
          <w:szCs w:val="24"/>
        </w:rPr>
        <w:t>数学科目考试目标是：测试考生的中学数学基础知识、基本技能、基本思想和方法，考查考生的中学数学基本运算能力、逻辑思维能力、运用所学知识分析和解决简单问题的能力．考试要求按照知识要求从低到高分为如下三个层次：</w:t>
      </w:r>
    </w:p>
    <w:p>
      <w:pPr>
        <w:pStyle w:val="2"/>
        <w:keepNext w:val="0"/>
        <w:keepLines w:val="0"/>
        <w:widowControl/>
        <w:suppressLineNumbers w:val="0"/>
        <w:spacing w:line="360" w:lineRule="auto"/>
        <w:ind w:left="0" w:firstLine="240"/>
        <w:jc w:val="left"/>
      </w:pPr>
      <w:r>
        <w:rPr>
          <w:rFonts w:hint="eastAsia" w:ascii="仿宋" w:hAnsi="仿宋" w:eastAsia="仿宋" w:cs="仿宋"/>
          <w:color w:val="000000"/>
          <w:sz w:val="24"/>
          <w:szCs w:val="24"/>
        </w:rPr>
        <w:t>1．了解：初步知道知识的含义及其简单运用．</w:t>
      </w:r>
    </w:p>
    <w:p>
      <w:pPr>
        <w:pStyle w:val="2"/>
        <w:keepNext w:val="0"/>
        <w:keepLines w:val="0"/>
        <w:widowControl/>
        <w:suppressLineNumbers w:val="0"/>
        <w:spacing w:line="360" w:lineRule="auto"/>
        <w:ind w:left="0" w:firstLine="240"/>
        <w:jc w:val="left"/>
      </w:pPr>
      <w:r>
        <w:rPr>
          <w:rFonts w:hint="eastAsia" w:ascii="仿宋" w:hAnsi="仿宋" w:eastAsia="仿宋" w:cs="仿宋"/>
          <w:color w:val="000000"/>
          <w:sz w:val="24"/>
          <w:szCs w:val="24"/>
        </w:rPr>
        <w:t>2．理解：懂得知识的概念和规律（定义、定理、法则等），以及与其他相关知识的联系．</w:t>
      </w:r>
    </w:p>
    <w:p>
      <w:pPr>
        <w:pStyle w:val="2"/>
        <w:keepNext w:val="0"/>
        <w:keepLines w:val="0"/>
        <w:widowControl/>
        <w:suppressLineNumbers w:val="0"/>
        <w:spacing w:line="360" w:lineRule="auto"/>
        <w:ind w:left="0" w:firstLine="240"/>
        <w:jc w:val="left"/>
      </w:pPr>
      <w:r>
        <w:rPr>
          <w:rFonts w:hint="eastAsia" w:ascii="仿宋" w:hAnsi="仿宋" w:eastAsia="仿宋" w:cs="仿宋"/>
          <w:color w:val="000000"/>
          <w:sz w:val="24"/>
          <w:szCs w:val="24"/>
        </w:rPr>
        <w:t>3．掌握：能够运用知识的概念和规律去解决一些问题．</w:t>
      </w:r>
    </w:p>
    <w:p>
      <w:pPr>
        <w:pStyle w:val="2"/>
        <w:keepNext w:val="0"/>
        <w:keepLines w:val="0"/>
        <w:widowControl/>
        <w:suppressLineNumbers w:val="0"/>
        <w:ind w:left="0" w:firstLine="285"/>
      </w:pPr>
      <w:r>
        <w:rPr>
          <w:rStyle w:val="5"/>
          <w:rFonts w:hint="eastAsia" w:ascii="宋体" w:hAnsi="宋体" w:eastAsia="宋体" w:cs="宋体"/>
          <w:color w:val="000000"/>
          <w:sz w:val="28"/>
          <w:szCs w:val="28"/>
        </w:rPr>
        <w:t>（二）考试范围与内容</w:t>
      </w:r>
    </w:p>
    <w:p>
      <w:pPr>
        <w:pStyle w:val="2"/>
        <w:keepNext w:val="0"/>
        <w:keepLines w:val="0"/>
        <w:widowControl/>
        <w:suppressLineNumbers w:val="0"/>
        <w:spacing w:line="360" w:lineRule="auto"/>
        <w:ind w:left="0" w:firstLine="240"/>
        <w:jc w:val="left"/>
      </w:pPr>
      <w:r>
        <w:rPr>
          <w:rFonts w:hint="eastAsia" w:ascii="仿宋" w:hAnsi="仿宋" w:eastAsia="仿宋" w:cs="仿宋"/>
          <w:color w:val="000000"/>
          <w:sz w:val="24"/>
          <w:szCs w:val="24"/>
        </w:rPr>
        <w:t>1．集合与充要条件</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（1）理解集合，元素，数集，空集，有限集，无限集，子集，真子集，集合相等，交集，并集，全集，补集的概念.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（2）了解元素与集合的字母表示及其关系.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（3）掌握常用数集、空集、全集的字母表示.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（4）掌握集合的列举和描述表示法.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（5）了解平面内点集的描述表示法.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（6）掌握子集、真子集、集合相等的关系.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（7）掌握交集、并集、补集的运算及其性质.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（8）理解充分条件、必要条件、充要条件的概念.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（9）掌握充分条件、必要条件、充要条件的判断. </w:t>
      </w:r>
    </w:p>
    <w:p>
      <w:pPr>
        <w:pStyle w:val="2"/>
        <w:keepNext w:val="0"/>
        <w:keepLines w:val="0"/>
        <w:widowControl/>
        <w:suppressLineNumbers w:val="0"/>
        <w:spacing w:line="360" w:lineRule="auto"/>
        <w:ind w:left="0" w:firstLine="240"/>
        <w:jc w:val="left"/>
      </w:pPr>
      <w:r>
        <w:rPr>
          <w:rFonts w:hint="eastAsia" w:ascii="仿宋" w:hAnsi="仿宋" w:eastAsia="仿宋" w:cs="仿宋"/>
          <w:color w:val="000000"/>
          <w:sz w:val="24"/>
          <w:szCs w:val="24"/>
        </w:rPr>
        <w:t>2．不等式</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（1）掌握比较实数大小的方法.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（2）了解不等式加法、乘法、传递的基本性质.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（3）理解区间、区间端点、开区间、闭区间、半开区间、有限区间、无限区间的概念.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（4）掌握开区间、闭区间、半开区间、有限区间、无限区间的表示. </w:t>
      </w:r>
    </w:p>
    <w:p>
      <w:pPr>
        <w:pStyle w:val="2"/>
        <w:keepNext w:val="0"/>
        <w:keepLines w:val="0"/>
        <w:widowControl/>
        <w:suppressLineNumbers w:val="0"/>
        <w:spacing w:line="480" w:lineRule="auto"/>
        <w:jc w:val="left"/>
      </w:pPr>
      <w:r>
        <w:rPr>
          <w:rFonts w:hint="eastAsia" w:ascii="仿宋" w:hAnsi="仿宋" w:eastAsia="仿宋" w:cs="仿宋"/>
          <w:color w:val="000000"/>
          <w:sz w:val="24"/>
          <w:szCs w:val="24"/>
        </w:rPr>
        <w:t xml:space="preserve">（5）掌握一元一次不等式、一元二次不等式的求解. </w:t>
      </w:r>
    </w:p>
    <w:p>
      <w:pPr>
        <w:pStyle w:val="2"/>
        <w:keepNext w:val="0"/>
        <w:keepLines w:val="0"/>
        <w:widowControl/>
        <w:suppressLineNumbers w:val="0"/>
      </w:pPr>
      <w:r>
        <w:rPr>
          <w:rFonts w:hint="eastAsia" w:ascii="仿宋" w:hAnsi="仿宋" w:eastAsia="仿宋" w:cs="仿宋"/>
          <w:color w:val="000000"/>
          <w:sz w:val="24"/>
          <w:szCs w:val="24"/>
          <w:lang w:eastAsia="ko"/>
        </w:rPr>
        <w:t>（6）掌握含绝对值不等式</w:t>
      </w:r>
      <w:r>
        <w:rPr>
          <w:color w:val="000000"/>
          <w:lang w:val="en-US"/>
        </w:rPr>
        <w:drawing>
          <wp:inline distT="0" distB="0" distL="114300" distR="114300">
            <wp:extent cx="400050" cy="257175"/>
            <wp:effectExtent l="0" t="0" r="0" b="8255"/>
            <wp:docPr id="77" name="图片 7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3" descr="IMG_256"/>
                    <pic:cNvPicPr>
                      <a:picLocks noChangeAspect="1"/>
                    </pic:cNvPicPr>
                  </pic:nvPicPr>
                  <pic:blipFill>
                    <a:blip r:embed="rId4"/>
                    <a:stretch>
                      <a:fillRect/>
                    </a:stretch>
                  </pic:blipFill>
                  <pic:spPr>
                    <a:xfrm>
                      <a:off x="0" y="0"/>
                      <a:ext cx="400050" cy="25717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400050" cy="257175"/>
            <wp:effectExtent l="0" t="0" r="0" b="8255"/>
            <wp:docPr id="78" name="图片 7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4" descr="IMG_257"/>
                    <pic:cNvPicPr>
                      <a:picLocks noChangeAspect="1"/>
                    </pic:cNvPicPr>
                  </pic:nvPicPr>
                  <pic:blipFill>
                    <a:blip r:embed="rId5"/>
                    <a:stretch>
                      <a:fillRect/>
                    </a:stretch>
                  </pic:blipFill>
                  <pic:spPr>
                    <a:xfrm>
                      <a:off x="0" y="0"/>
                      <a:ext cx="400050" cy="25717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400050" cy="257175"/>
            <wp:effectExtent l="0" t="0" r="0" b="8255"/>
            <wp:docPr id="73" name="图片 7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5" descr="IMG_258"/>
                    <pic:cNvPicPr>
                      <a:picLocks noChangeAspect="1"/>
                    </pic:cNvPicPr>
                  </pic:nvPicPr>
                  <pic:blipFill>
                    <a:blip r:embed="rId6"/>
                    <a:stretch>
                      <a:fillRect/>
                    </a:stretch>
                  </pic:blipFill>
                  <pic:spPr>
                    <a:xfrm>
                      <a:off x="0" y="0"/>
                      <a:ext cx="400050" cy="25717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400050" cy="257175"/>
            <wp:effectExtent l="0" t="0" r="0" b="8255"/>
            <wp:docPr id="74" name="图片 7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6" descr="IMG_259"/>
                    <pic:cNvPicPr>
                      <a:picLocks noChangeAspect="1"/>
                    </pic:cNvPicPr>
                  </pic:nvPicPr>
                  <pic:blipFill>
                    <a:blip r:embed="rId7"/>
                    <a:stretch>
                      <a:fillRect/>
                    </a:stretch>
                  </pic:blipFill>
                  <pic:spPr>
                    <a:xfrm>
                      <a:off x="0" y="0"/>
                      <a:ext cx="400050" cy="25717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695325" cy="257175"/>
            <wp:effectExtent l="0" t="0" r="9525" b="8255"/>
            <wp:docPr id="75" name="图片 7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7" descr="IMG_260"/>
                    <pic:cNvPicPr>
                      <a:picLocks noChangeAspect="1"/>
                    </pic:cNvPicPr>
                  </pic:nvPicPr>
                  <pic:blipFill>
                    <a:blip r:embed="rId8"/>
                    <a:stretch>
                      <a:fillRect/>
                    </a:stretch>
                  </pic:blipFill>
                  <pic:spPr>
                    <a:xfrm>
                      <a:off x="0" y="0"/>
                      <a:ext cx="695325" cy="25717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695325" cy="257175"/>
            <wp:effectExtent l="0" t="0" r="9525" b="8255"/>
            <wp:docPr id="76" name="图片 7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8" descr="IMG_261"/>
                    <pic:cNvPicPr>
                      <a:picLocks noChangeAspect="1"/>
                    </pic:cNvPicPr>
                  </pic:nvPicPr>
                  <pic:blipFill>
                    <a:blip r:embed="rId9"/>
                    <a:stretch>
                      <a:fillRect/>
                    </a:stretch>
                  </pic:blipFill>
                  <pic:spPr>
                    <a:xfrm>
                      <a:off x="0" y="0"/>
                      <a:ext cx="695325" cy="25717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695325" cy="257175"/>
            <wp:effectExtent l="0" t="0" r="9525" b="8255"/>
            <wp:docPr id="80" name="图片 7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79" descr="IMG_262"/>
                    <pic:cNvPicPr>
                      <a:picLocks noChangeAspect="1"/>
                    </pic:cNvPicPr>
                  </pic:nvPicPr>
                  <pic:blipFill>
                    <a:blip r:embed="rId10"/>
                    <a:stretch>
                      <a:fillRect/>
                    </a:stretch>
                  </pic:blipFill>
                  <pic:spPr>
                    <a:xfrm>
                      <a:off x="0" y="0"/>
                      <a:ext cx="695325" cy="25717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695325" cy="257175"/>
            <wp:effectExtent l="0" t="0" r="9525" b="8255"/>
            <wp:docPr id="81" name="图片 8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0" descr="IMG_263"/>
                    <pic:cNvPicPr>
                      <a:picLocks noChangeAspect="1"/>
                    </pic:cNvPicPr>
                  </pic:nvPicPr>
                  <pic:blipFill>
                    <a:blip r:embed="rId11"/>
                    <a:stretch>
                      <a:fillRect/>
                    </a:stretch>
                  </pic:blipFill>
                  <pic:spPr>
                    <a:xfrm>
                      <a:off x="0" y="0"/>
                      <a:ext cx="695325" cy="25717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t xml:space="preserve"> </w:t>
      </w:r>
      <w:r>
        <w:rPr>
          <w:color w:val="000000"/>
          <w:lang w:val="en-US"/>
        </w:rPr>
        <w:drawing>
          <wp:inline distT="0" distB="0" distL="114300" distR="114300">
            <wp:extent cx="371475" cy="180975"/>
            <wp:effectExtent l="0" t="0" r="9525" b="7620"/>
            <wp:docPr id="82" name="图片 8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1" descr="IMG_264"/>
                    <pic:cNvPicPr>
                      <a:picLocks noChangeAspect="1"/>
                    </pic:cNvPicPr>
                  </pic:nvPicPr>
                  <pic:blipFill>
                    <a:blip r:embed="rId12"/>
                    <a:stretch>
                      <a:fillRect/>
                    </a:stretch>
                  </pic:blipFill>
                  <pic:spPr>
                    <a:xfrm>
                      <a:off x="0" y="0"/>
                      <a:ext cx="371475" cy="180975"/>
                    </a:xfrm>
                    <a:prstGeom prst="rect">
                      <a:avLst/>
                    </a:prstGeom>
                    <a:noFill/>
                    <a:ln w="9525">
                      <a:noFill/>
                    </a:ln>
                  </pic:spPr>
                </pic:pic>
              </a:graphicData>
            </a:graphic>
          </wp:inline>
        </w:drawing>
      </w:r>
      <w:r>
        <w:rPr>
          <w:rFonts w:hint="eastAsia" w:ascii="宋体" w:hAnsi="宋体" w:eastAsia="宋体" w:cs="宋体"/>
          <w:color w:val="000000"/>
          <w:lang w:eastAsia="zh-CN"/>
        </w:rPr>
        <w:t>，</w:t>
      </w:r>
      <w:r>
        <w:rPr>
          <w:color w:val="000000"/>
          <w:lang w:val="en-US"/>
        </w:rPr>
        <w:drawing>
          <wp:inline distT="0" distB="0" distL="114300" distR="114300">
            <wp:extent cx="352425" cy="180975"/>
            <wp:effectExtent l="0" t="0" r="9525" b="7620"/>
            <wp:docPr id="87" name="图片 82"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2" descr="IMG_265"/>
                    <pic:cNvPicPr>
                      <a:picLocks noChangeAspect="1"/>
                    </pic:cNvPicPr>
                  </pic:nvPicPr>
                  <pic:blipFill>
                    <a:blip r:embed="rId13"/>
                    <a:stretch>
                      <a:fillRect/>
                    </a:stretch>
                  </pic:blipFill>
                  <pic:spPr>
                    <a:xfrm>
                      <a:off x="0" y="0"/>
                      <a:ext cx="352425" cy="180975"/>
                    </a:xfrm>
                    <a:prstGeom prst="rect">
                      <a:avLst/>
                    </a:prstGeom>
                    <a:noFill/>
                    <a:ln w="9525">
                      <a:noFill/>
                    </a:ln>
                  </pic:spPr>
                </pic:pic>
              </a:graphicData>
            </a:graphic>
          </wp:inline>
        </w:drawing>
      </w:r>
      <w:r>
        <w:rPr>
          <w:rFonts w:hint="eastAsia" w:ascii="宋体" w:hAnsi="宋体" w:eastAsia="宋体" w:cs="宋体"/>
          <w:color w:val="000000"/>
        </w:rPr>
        <w:t>）</w:t>
      </w:r>
      <w:r>
        <w:rPr>
          <w:rFonts w:hint="eastAsia" w:ascii="仿宋" w:hAnsi="仿宋" w:eastAsia="仿宋" w:cs="仿宋"/>
          <w:color w:val="000000"/>
          <w:sz w:val="24"/>
          <w:szCs w:val="24"/>
          <w:lang w:eastAsia="ko"/>
        </w:rPr>
        <w:t>的求解.</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（7）掌握不等式解集的区间表示.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3．函数</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（1）理解函数、自变量、定义域、函数值、值域、解析法、单调性、增函数、减函数、单调区间、增区间、减区间、对称轴、对称中心、奇偶性、奇函数、偶函数、非奇非偶函数、分段函数的概念.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（2）掌握函数定义域的求解.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（3）了解函数概念中两个要素的运用.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（4）了解平面内任意点的对称点的坐标特征.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（5）掌握函数单调性与奇偶性的判断.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4．指数函数与对数函数</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（1）掌握实数指数幂的运算法则.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（2）理解幂函数、指数函数、对数、对数的底、真数、常用对数、自然对数、对数函数的概念.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lang w:eastAsia="ko"/>
        </w:rPr>
        <w:t>（3）了解常见幂函数</w:t>
      </w:r>
      <w:r>
        <w:rPr>
          <w:color w:val="000000"/>
          <w:lang w:val="en-US"/>
        </w:rPr>
        <w:drawing>
          <wp:inline distT="0" distB="0" distL="114300" distR="114300">
            <wp:extent cx="381000" cy="161925"/>
            <wp:effectExtent l="0" t="0" r="0" b="8255"/>
            <wp:docPr id="83" name="图片 83"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IMG_266"/>
                    <pic:cNvPicPr>
                      <a:picLocks noChangeAspect="1"/>
                    </pic:cNvPicPr>
                  </pic:nvPicPr>
                  <pic:blipFill>
                    <a:blip r:embed="rId14"/>
                    <a:stretch>
                      <a:fillRect/>
                    </a:stretch>
                  </pic:blipFill>
                  <pic:spPr>
                    <a:xfrm>
                      <a:off x="0" y="0"/>
                      <a:ext cx="381000" cy="16192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447675" cy="342900"/>
            <wp:effectExtent l="0" t="0" r="9525" b="0"/>
            <wp:docPr id="79" name="图片 84"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84" descr="IMG_267"/>
                    <pic:cNvPicPr>
                      <a:picLocks noChangeAspect="1"/>
                    </pic:cNvPicPr>
                  </pic:nvPicPr>
                  <pic:blipFill>
                    <a:blip r:embed="rId15"/>
                    <a:stretch>
                      <a:fillRect/>
                    </a:stretch>
                  </pic:blipFill>
                  <pic:spPr>
                    <a:xfrm>
                      <a:off x="0" y="0"/>
                      <a:ext cx="447675" cy="342900"/>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428625" cy="238125"/>
            <wp:effectExtent l="0" t="0" r="9525" b="8255"/>
            <wp:docPr id="84" name="图片 85"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5" descr="IMG_268"/>
                    <pic:cNvPicPr>
                      <a:picLocks noChangeAspect="1"/>
                    </pic:cNvPicPr>
                  </pic:nvPicPr>
                  <pic:blipFill>
                    <a:blip r:embed="rId16"/>
                    <a:stretch>
                      <a:fillRect/>
                    </a:stretch>
                  </pic:blipFill>
                  <pic:spPr>
                    <a:xfrm>
                      <a:off x="0" y="0"/>
                      <a:ext cx="428625" cy="23812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428625" cy="238125"/>
            <wp:effectExtent l="0" t="0" r="9525" b="8255"/>
            <wp:docPr id="85" name="图片 86"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6" descr="IMG_269"/>
                    <pic:cNvPicPr>
                      <a:picLocks noChangeAspect="1"/>
                    </pic:cNvPicPr>
                  </pic:nvPicPr>
                  <pic:blipFill>
                    <a:blip r:embed="rId17"/>
                    <a:stretch>
                      <a:fillRect/>
                    </a:stretch>
                  </pic:blipFill>
                  <pic:spPr>
                    <a:xfrm>
                      <a:off x="0" y="0"/>
                      <a:ext cx="428625" cy="23812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466725" cy="219075"/>
            <wp:effectExtent l="0" t="0" r="9525" b="8890"/>
            <wp:docPr id="86" name="图片 87"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7" descr="IMG_270"/>
                    <pic:cNvPicPr>
                      <a:picLocks noChangeAspect="1"/>
                    </pic:cNvPicPr>
                  </pic:nvPicPr>
                  <pic:blipFill>
                    <a:blip r:embed="rId18"/>
                    <a:stretch>
                      <a:fillRect/>
                    </a:stretch>
                  </pic:blipFill>
                  <pic:spPr>
                    <a:xfrm>
                      <a:off x="0" y="0"/>
                      <a:ext cx="466725" cy="21907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485775" cy="238125"/>
            <wp:effectExtent l="0" t="0" r="9525" b="8255"/>
            <wp:docPr id="88" name="图片 88"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IMG_271"/>
                    <pic:cNvPicPr>
                      <a:picLocks noChangeAspect="1"/>
                    </pic:cNvPicPr>
                  </pic:nvPicPr>
                  <pic:blipFill>
                    <a:blip r:embed="rId19"/>
                    <a:stretch>
                      <a:fillRect/>
                    </a:stretch>
                  </pic:blipFill>
                  <pic:spPr>
                    <a:xfrm>
                      <a:off x="0" y="0"/>
                      <a:ext cx="485775" cy="238125"/>
                    </a:xfrm>
                    <a:prstGeom prst="rect">
                      <a:avLst/>
                    </a:prstGeom>
                    <a:noFill/>
                    <a:ln w="9525">
                      <a:noFill/>
                    </a:ln>
                  </pic:spPr>
                </pic:pic>
              </a:graphicData>
            </a:graphic>
          </wp:inline>
        </w:drawing>
      </w:r>
      <w:r>
        <w:rPr>
          <w:rFonts w:hint="eastAsia" w:ascii="宋体" w:hAnsi="宋体" w:eastAsia="宋体" w:cs="宋体"/>
          <w:color w:val="000000"/>
        </w:rPr>
        <w:t>、</w:t>
      </w:r>
      <w:r>
        <w:rPr>
          <w:color w:val="000000"/>
          <w:lang w:val="en-US"/>
        </w:rPr>
        <w:drawing>
          <wp:inline distT="0" distB="0" distL="114300" distR="114300">
            <wp:extent cx="485775" cy="238125"/>
            <wp:effectExtent l="0" t="0" r="9525" b="8255"/>
            <wp:docPr id="104" name="图片 89"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89" descr="IMG_272"/>
                    <pic:cNvPicPr>
                      <a:picLocks noChangeAspect="1"/>
                    </pic:cNvPicPr>
                  </pic:nvPicPr>
                  <pic:blipFill>
                    <a:blip r:embed="rId20"/>
                    <a:stretch>
                      <a:fillRect/>
                    </a:stretch>
                  </pic:blipFill>
                  <pic:spPr>
                    <a:xfrm>
                      <a:off x="0" y="0"/>
                      <a:ext cx="485775" cy="238125"/>
                    </a:xfrm>
                    <a:prstGeom prst="rect">
                      <a:avLst/>
                    </a:prstGeom>
                    <a:noFill/>
                    <a:ln w="9525">
                      <a:noFill/>
                    </a:ln>
                  </pic:spPr>
                </pic:pic>
              </a:graphicData>
            </a:graphic>
          </wp:inline>
        </w:drawing>
      </w:r>
      <w:r>
        <w:rPr>
          <w:rFonts w:hint="eastAsia" w:ascii="仿宋" w:hAnsi="仿宋" w:eastAsia="仿宋" w:cs="仿宋"/>
          <w:color w:val="000000"/>
          <w:sz w:val="24"/>
          <w:szCs w:val="24"/>
          <w:lang w:eastAsia="ko"/>
        </w:rPr>
        <w:t>的图像与性质。</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（4）了解指数函数的图像与性质.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（5）掌握对数的基本性质.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（6）了解指数式与对数式的互化.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（7）了解常用对数与自然对数的记法.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（8）掌握积、商、幂的对数运算法则.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（9）了解对数函数的图像与性质.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5．三角函数</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（1）理解角、正角、负角、零角、任意角、象限角、界限角、终边相同的角、弧度角、角度制、弧度制的概念.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（2）了解象限角、界限角、终边相同的角的集合表示.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（3）掌握角度与弧度的互化.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（4）理解任意角的正弦函数、余弦函数、正切函数的概念.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（5）了解各象限角的正弦函数值、余弦函数值、正切函数值的正负号判断.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（6）掌握界限角的正弦函数值、余弦函数值、正切函数值.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（7）掌握同角正弦函数、余弦函数、正切函数的基本关系式.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（8）掌握含有正弦函数、余弦函数、正切函数的式子的化简与求值．</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（9）掌握任意角的正弦函数、余弦函数、正切函数的诱导公式的运用．</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（10）了解正弦函数、余弦函数的图像和性质．</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（11）掌握已知正弦函数值、余弦函数值、正切函数值求指定范围内特殊角的方法.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6．数列</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（1）理解数列、项、首项、项数、有穷数列、无穷数列、通项或一般项、通项公式的概念.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（2）了解数列通项公式的确定.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（3）理解等差数列、公差、等比数列、公比的概念.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（4）了解公差、公比、通项或一般项、前 n 项和的字母表示.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（5）掌握等差数列与等比数列的通项公式和前 n 项和公式的运用.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7．平面向量</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理解数量、向量、向量的模、零向量、单位向量、平行（共线）向量、相等向量、自由向量、负向量、向量的加法、和向量、向量的减法、差向量、向量的数乘、向量的线性运算、向量的坐标、两向量的夹角、向量的内积的概念.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（2）了解向量的坐标表示.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（3）了解向量数乘运算满足的法则.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（4）掌握向量的模的计算.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（5）掌握向量的线性运算、平行（共线）向量、垂直向量的坐标表示.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（6）了解两向量夹角的取值范围.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（7）掌握向量内积的坐标表示.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8．直线和圆的方程</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（1）掌握任意两点间的距离公式和线段中点的坐标公式.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（2）理解直线的倾斜角、斜率、横截距、纵截距、点斜式方程、斜截式方程、一般式方程、两直线平行、两直线垂直、两直线相交、两直线夹角的概念。</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（3）了解直线倾斜角的取值范围.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（4）掌握过任意两点的直线的斜率公式.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（5）掌握直线的点斜式方程、斜截式方程、一般式方程的确定.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（6）掌握两直线平行和两直线垂直的条件及运用.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（7）掌握两直线相交的交点坐标的计算.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（8）掌握两直线位置关系的判断.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（9）了解两直线夹角的取值范围.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（10）掌握点到直线的距离公式.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（11）理解圆、圆心、半径、圆的标准方程、圆的一般方程的概念.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（12）了解确定圆的条件.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（13）掌握圆的标准方程、一般方程的确定. </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 xml:space="preserve">（14）了解直线与圆的位置关系的判断. </w:t>
      </w:r>
    </w:p>
    <w:p>
      <w:pPr>
        <w:pStyle w:val="2"/>
        <w:keepNext w:val="0"/>
        <w:keepLines w:val="0"/>
        <w:widowControl/>
        <w:suppressLineNumbers w:val="0"/>
        <w:jc w:val="center"/>
      </w:pPr>
      <w:r>
        <w:rPr>
          <w:rStyle w:val="5"/>
          <w:rFonts w:hint="eastAsia" w:ascii="宋体" w:hAnsi="宋体" w:eastAsia="宋体" w:cs="宋体"/>
          <w:color w:val="000000"/>
          <w:sz w:val="36"/>
          <w:szCs w:val="36"/>
        </w:rPr>
        <w:t>第三部分</w:t>
      </w:r>
      <w:r>
        <w:rPr>
          <w:rStyle w:val="5"/>
          <w:color w:val="000000"/>
          <w:sz w:val="36"/>
          <w:szCs w:val="36"/>
          <w:lang w:val="en-US"/>
        </w:rPr>
        <w:t xml:space="preserve"> </w:t>
      </w:r>
      <w:r>
        <w:rPr>
          <w:rStyle w:val="5"/>
          <w:rFonts w:hint="eastAsia" w:ascii="宋体" w:hAnsi="宋体" w:eastAsia="宋体" w:cs="宋体"/>
          <w:color w:val="000000"/>
          <w:sz w:val="36"/>
          <w:szCs w:val="36"/>
        </w:rPr>
        <w:t>英语</w:t>
      </w:r>
    </w:p>
    <w:p>
      <w:pPr>
        <w:pStyle w:val="2"/>
        <w:keepNext w:val="0"/>
        <w:keepLines w:val="0"/>
        <w:widowControl/>
        <w:suppressLineNumbers w:val="0"/>
      </w:pPr>
      <w:r>
        <w:rPr>
          <w:rStyle w:val="5"/>
          <w:rFonts w:hint="eastAsia" w:ascii="宋体" w:hAnsi="宋体" w:eastAsia="宋体" w:cs="宋体"/>
          <w:color w:val="000000"/>
          <w:sz w:val="28"/>
          <w:szCs w:val="28"/>
        </w:rPr>
        <w:t>（一）考试目标和要求</w:t>
      </w:r>
    </w:p>
    <w:p>
      <w:pPr>
        <w:pStyle w:val="2"/>
        <w:keepNext w:val="0"/>
        <w:keepLines w:val="0"/>
        <w:widowControl/>
        <w:suppressLineNumbers w:val="0"/>
        <w:spacing w:line="360" w:lineRule="auto"/>
        <w:ind w:left="0" w:firstLine="480"/>
        <w:jc w:val="left"/>
      </w:pPr>
      <w:r>
        <w:rPr>
          <w:rFonts w:hint="eastAsia" w:ascii="仿宋" w:hAnsi="仿宋" w:eastAsia="仿宋" w:cs="仿宋"/>
          <w:color w:val="000000"/>
          <w:sz w:val="24"/>
          <w:szCs w:val="24"/>
        </w:rPr>
        <w:t>英语部分的考试要求是测试考生的英语基础知识及其应用的能力；测试考生的英语阅读理解、判断和推理的能力。</w:t>
      </w:r>
    </w:p>
    <w:p>
      <w:pPr>
        <w:pStyle w:val="2"/>
        <w:keepNext w:val="0"/>
        <w:keepLines w:val="0"/>
        <w:widowControl/>
        <w:suppressLineNumbers w:val="0"/>
        <w:spacing w:line="360" w:lineRule="auto"/>
        <w:jc w:val="left"/>
      </w:pPr>
      <w:r>
        <w:rPr>
          <w:rStyle w:val="5"/>
          <w:rFonts w:hint="eastAsia" w:ascii="宋体" w:hAnsi="宋体" w:eastAsia="宋体" w:cs="宋体"/>
          <w:color w:val="000000"/>
          <w:sz w:val="28"/>
          <w:szCs w:val="28"/>
        </w:rPr>
        <w:t>（二）考试范围和内容</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（一）词汇：掌握《中等职业学校英语教学大纲》基础模块较高要求部分的词汇。（二）语法：掌握下列语法项目的形式和意义。</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1．名词：名词所有格；名词的单、复数。</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2．代词：人称代词、物主代词、反身代词和不定代词。</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3．数词：基数词和序数词。</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4．介词：常用介词和介词短语。</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5．冠词：不定冠词和定冠词。</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6．连词：常用连词和连词短语。</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7．形容词：形容词的比较级和最高级。</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8．副词：副词的比较级和最高级。</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9．动词：系动词、行为动词、助动词和情态动词。</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10．时态：一般现在时、一般过去时、一般将来时、现在进行时和现在完成时。</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11．被动语态：一般现在时的被动语态、一般过去时的被动语态和一般将来时的被动语态。</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12．非谓语动词：动词的不定式、动词的现在分词和动词的过去分词。</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13．句子种类：陈述句、疑问句、祈使句和感叹句。</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14．“There be”句型。</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15．“it”作形式主语和形式宾语。</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16．主从复合句：</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（1）宾语从句。</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（2）状语从句。</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（3）定语从句。</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（4）主语从句和表语从句。</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（三）阅读理解</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1．理解文章的具体信息。</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2．理解文章的主旨、要义和作者的意图。</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3．根据文章的具体信息进行准确的判断和推理。</w:t>
      </w:r>
    </w:p>
    <w:p>
      <w:pPr>
        <w:pStyle w:val="2"/>
        <w:keepNext w:val="0"/>
        <w:keepLines w:val="0"/>
        <w:widowControl/>
        <w:suppressLineNumbers w:val="0"/>
        <w:spacing w:line="360" w:lineRule="auto"/>
        <w:jc w:val="left"/>
      </w:pPr>
      <w:r>
        <w:rPr>
          <w:rFonts w:hint="eastAsia" w:ascii="仿宋" w:hAnsi="仿宋" w:eastAsia="仿宋" w:cs="仿宋"/>
          <w:color w:val="000000"/>
          <w:sz w:val="24"/>
          <w:szCs w:val="24"/>
        </w:rPr>
        <w:t>4. 根据文章上下文、构词法推断生词的词义。</w:t>
      </w:r>
    </w:p>
    <w:p>
      <w:pPr>
        <w:pStyle w:val="2"/>
        <w:keepNext w:val="0"/>
        <w:keepLines w:val="0"/>
        <w:widowControl/>
        <w:suppressLineNumbers w:val="0"/>
        <w:ind w:left="0" w:firstLine="555"/>
      </w:pPr>
      <w:r>
        <w:rPr>
          <w:rStyle w:val="5"/>
          <w:rFonts w:hint="eastAsia" w:ascii="宋体" w:hAnsi="宋体" w:eastAsia="宋体" w:cs="宋体"/>
          <w:color w:val="000000"/>
          <w:sz w:val="28"/>
          <w:szCs w:val="28"/>
        </w:rPr>
        <w:t>四、考试样卷（见附件）</w:t>
      </w:r>
    </w:p>
    <w:p>
      <w:pPr>
        <w:rPr>
          <w:rStyle w:val="5"/>
          <w:rFonts w:hint="eastAsia" w:ascii="宋体" w:hAnsi="宋体" w:eastAsia="宋体" w:cs="宋体"/>
          <w:color w:val="000000"/>
          <w:sz w:val="28"/>
          <w:szCs w:val="28"/>
        </w:rPr>
      </w:pPr>
      <w:r>
        <w:rPr>
          <w:rStyle w:val="5"/>
          <w:rFonts w:hint="eastAsia" w:ascii="宋体" w:hAnsi="宋体" w:eastAsia="宋体" w:cs="宋体"/>
          <w:color w:val="000000"/>
          <w:sz w:val="28"/>
          <w:szCs w:val="28"/>
        </w:rPr>
        <w:br w:type="page"/>
      </w:r>
    </w:p>
    <w:p>
      <w:pPr>
        <w:pStyle w:val="2"/>
        <w:keepNext w:val="0"/>
        <w:keepLines w:val="0"/>
        <w:widowControl/>
        <w:suppressLineNumbers w:val="0"/>
        <w:ind w:left="0" w:firstLine="555"/>
      </w:pPr>
      <w:r>
        <w:rPr>
          <w:rStyle w:val="5"/>
          <w:rFonts w:hint="eastAsia" w:ascii="宋体" w:hAnsi="宋体" w:eastAsia="宋体" w:cs="宋体"/>
          <w:color w:val="000000"/>
          <w:sz w:val="28"/>
          <w:szCs w:val="28"/>
        </w:rPr>
        <w:t>附件</w:t>
      </w:r>
    </w:p>
    <w:p>
      <w:pPr>
        <w:pStyle w:val="2"/>
        <w:keepNext w:val="0"/>
        <w:keepLines w:val="0"/>
        <w:widowControl/>
        <w:suppressLineNumbers w:val="0"/>
        <w:spacing w:line="375" w:lineRule="atLeast"/>
        <w:jc w:val="center"/>
      </w:pPr>
      <w:r>
        <w:rPr>
          <w:rStyle w:val="5"/>
          <w:rFonts w:hint="eastAsia" w:ascii="宋体" w:hAnsi="宋体" w:eastAsia="宋体" w:cs="宋体"/>
          <w:color w:val="000000"/>
          <w:sz w:val="43"/>
          <w:szCs w:val="43"/>
        </w:rPr>
        <w:t>长江工程职业技术学院</w:t>
      </w:r>
      <w:r>
        <w:rPr>
          <w:rStyle w:val="5"/>
          <w:rFonts w:ascii="Times New Roman" w:hAnsi="Times New Roman" w:cs="Times New Roman"/>
          <w:color w:val="000000"/>
          <w:sz w:val="43"/>
          <w:szCs w:val="43"/>
          <w:lang w:val="en-US"/>
        </w:rPr>
        <w:t>2023</w:t>
      </w:r>
      <w:r>
        <w:rPr>
          <w:rStyle w:val="5"/>
          <w:rFonts w:hint="eastAsia" w:ascii="宋体" w:hAnsi="宋体" w:eastAsia="宋体" w:cs="宋体"/>
          <w:color w:val="000000"/>
          <w:sz w:val="43"/>
          <w:szCs w:val="43"/>
        </w:rPr>
        <w:t>年高职单招考试</w:t>
      </w:r>
    </w:p>
    <w:p>
      <w:pPr>
        <w:pStyle w:val="2"/>
        <w:keepNext w:val="0"/>
        <w:keepLines w:val="0"/>
        <w:widowControl/>
        <w:suppressLineNumbers w:val="0"/>
        <w:jc w:val="center"/>
      </w:pPr>
      <w:r>
        <w:rPr>
          <w:rStyle w:val="5"/>
          <w:rFonts w:hint="eastAsia" w:ascii="宋体" w:hAnsi="宋体" w:eastAsia="宋体" w:cs="宋体"/>
          <w:color w:val="000000"/>
          <w:sz w:val="43"/>
          <w:szCs w:val="43"/>
        </w:rPr>
        <w:t>文化素质考试样卷</w:t>
      </w:r>
    </w:p>
    <w:tbl>
      <w:tblPr>
        <w:tblW w:w="6857"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25"/>
        <w:gridCol w:w="1090"/>
        <w:gridCol w:w="1090"/>
        <w:gridCol w:w="1090"/>
        <w:gridCol w:w="1372"/>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01" w:hRule="atLeast"/>
          <w:tblCellSpacing w:w="0" w:type="dxa"/>
          <w:jc w:val="center"/>
        </w:trPr>
        <w:tc>
          <w:tcPr>
            <w:tcW w:w="112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09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bdr w:val="none" w:color="auto" w:sz="0" w:space="0"/>
              </w:rPr>
              <w:t>语文</w:t>
            </w:r>
          </w:p>
        </w:tc>
        <w:tc>
          <w:tcPr>
            <w:tcW w:w="109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bdr w:val="none" w:color="auto" w:sz="0" w:space="0"/>
              </w:rPr>
              <w:t>数学</w:t>
            </w:r>
          </w:p>
        </w:tc>
        <w:tc>
          <w:tcPr>
            <w:tcW w:w="109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bdr w:val="none" w:color="auto" w:sz="0" w:space="0"/>
              </w:rPr>
              <w:t>英语</w:t>
            </w:r>
          </w:p>
        </w:tc>
        <w:tc>
          <w:tcPr>
            <w:tcW w:w="137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bdr w:val="none" w:color="auto" w:sz="0" w:space="0"/>
              </w:rPr>
              <w:t>总分</w:t>
            </w:r>
          </w:p>
        </w:tc>
        <w:tc>
          <w:tcPr>
            <w:tcW w:w="109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bdr w:val="none" w:color="auto" w:sz="0" w:space="0"/>
              </w:rPr>
              <w:t>登分人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blCellSpacing w:w="0" w:type="dxa"/>
          <w:jc w:val="center"/>
        </w:trPr>
        <w:tc>
          <w:tcPr>
            <w:tcW w:w="11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bdr w:val="none" w:color="auto" w:sz="0" w:space="0"/>
              </w:rPr>
              <w:t>满分</w:t>
            </w:r>
          </w:p>
        </w:tc>
        <w:tc>
          <w:tcPr>
            <w:tcW w:w="10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default" w:ascii="Times New Roman" w:hAnsi="Times New Roman" w:cs="Times New Roman"/>
                <w:color w:val="000000"/>
                <w:bdr w:val="none" w:color="auto" w:sz="0" w:space="0"/>
              </w:rPr>
              <w:t>80</w:t>
            </w:r>
          </w:p>
        </w:tc>
        <w:tc>
          <w:tcPr>
            <w:tcW w:w="10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default" w:ascii="Times New Roman" w:hAnsi="Times New Roman" w:cs="Times New Roman"/>
                <w:color w:val="000000"/>
                <w:bdr w:val="none" w:color="auto" w:sz="0" w:space="0"/>
              </w:rPr>
              <w:t>80</w:t>
            </w:r>
          </w:p>
        </w:tc>
        <w:tc>
          <w:tcPr>
            <w:tcW w:w="10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default" w:ascii="Times New Roman" w:hAnsi="Times New Roman" w:cs="Times New Roman"/>
                <w:color w:val="000000"/>
                <w:bdr w:val="none" w:color="auto" w:sz="0" w:space="0"/>
              </w:rPr>
              <w:t>40</w:t>
            </w:r>
          </w:p>
        </w:tc>
        <w:tc>
          <w:tcPr>
            <w:tcW w:w="13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default" w:ascii="Times New Roman" w:hAnsi="Times New Roman" w:cs="Times New Roman"/>
                <w:color w:val="000000"/>
                <w:bdr w:val="none" w:color="auto" w:sz="0" w:space="0"/>
              </w:rPr>
              <w:t>200</w:t>
            </w:r>
          </w:p>
        </w:tc>
        <w:tc>
          <w:tcPr>
            <w:tcW w:w="1090" w:type="dxa"/>
            <w:vMerge w:val="restar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0" w:hRule="atLeast"/>
          <w:tblCellSpacing w:w="0" w:type="dxa"/>
          <w:jc w:val="center"/>
        </w:trPr>
        <w:tc>
          <w:tcPr>
            <w:tcW w:w="11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bdr w:val="none" w:color="auto" w:sz="0" w:space="0"/>
              </w:rPr>
              <w:t>得分</w:t>
            </w:r>
          </w:p>
        </w:tc>
        <w:tc>
          <w:tcPr>
            <w:tcW w:w="109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09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09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37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09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8" w:hRule="atLeast"/>
          <w:tblCellSpacing w:w="0" w:type="dxa"/>
          <w:jc w:val="center"/>
        </w:trPr>
        <w:tc>
          <w:tcPr>
            <w:tcW w:w="11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bdr w:val="none" w:color="auto" w:sz="0" w:space="0"/>
              </w:rPr>
              <w:t>判分人</w:t>
            </w:r>
          </w:p>
        </w:tc>
        <w:tc>
          <w:tcPr>
            <w:tcW w:w="109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09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09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37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09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line="360" w:lineRule="auto"/>
        <w:ind w:left="0" w:right="120"/>
        <w:jc w:val="center"/>
      </w:pPr>
      <w:r>
        <w:rPr>
          <w:rStyle w:val="5"/>
          <w:rFonts w:ascii="黑体" w:hAnsi="宋体" w:eastAsia="黑体" w:cs="黑体"/>
          <w:color w:val="000000"/>
          <w:sz w:val="36"/>
          <w:szCs w:val="36"/>
        </w:rPr>
        <w:t>语文样题（共</w:t>
      </w:r>
      <w:r>
        <w:rPr>
          <w:rStyle w:val="5"/>
          <w:rFonts w:hint="default" w:ascii="Times New Roman" w:hAnsi="Times New Roman" w:cs="Times New Roman"/>
          <w:color w:val="000000"/>
          <w:sz w:val="36"/>
          <w:szCs w:val="36"/>
          <w:lang w:val="en-US"/>
        </w:rPr>
        <w:t>80</w:t>
      </w:r>
      <w:r>
        <w:rPr>
          <w:rStyle w:val="5"/>
          <w:rFonts w:hint="eastAsia" w:ascii="黑体" w:hAnsi="宋体" w:eastAsia="黑体" w:cs="黑体"/>
          <w:color w:val="000000"/>
          <w:sz w:val="36"/>
          <w:szCs w:val="36"/>
        </w:rPr>
        <w:t>分）</w:t>
      </w:r>
    </w:p>
    <w:p>
      <w:pPr>
        <w:pStyle w:val="2"/>
        <w:keepNext w:val="0"/>
        <w:keepLines w:val="0"/>
        <w:widowControl/>
        <w:suppressLineNumbers w:val="0"/>
        <w:shd w:val="clear" w:fill="FFFFFF"/>
        <w:spacing w:line="360" w:lineRule="auto"/>
      </w:pPr>
      <w:r>
        <w:rPr>
          <w:rStyle w:val="5"/>
          <w:rFonts w:hint="eastAsia" w:ascii="宋体" w:hAnsi="宋体" w:eastAsia="宋体" w:cs="宋体"/>
          <w:color w:val="000000"/>
          <w:shd w:val="clear" w:fill="FFFFFF"/>
        </w:rPr>
        <w:t>（一）选择题（每小题5分，共35分）</w:t>
      </w:r>
    </w:p>
    <w:p>
      <w:pPr>
        <w:pStyle w:val="2"/>
        <w:keepNext w:val="0"/>
        <w:keepLines w:val="0"/>
        <w:widowControl/>
        <w:suppressLineNumbers w:val="0"/>
        <w:shd w:val="clear" w:fill="FFFFFF"/>
        <w:spacing w:line="360" w:lineRule="auto"/>
      </w:pPr>
      <w:r>
        <w:rPr>
          <w:rFonts w:hint="eastAsia" w:ascii="宋体" w:hAnsi="宋体" w:eastAsia="宋体" w:cs="宋体"/>
          <w:color w:val="000000"/>
          <w:shd w:val="clear" w:fill="FFFFFF"/>
        </w:rPr>
        <w:t xml:space="preserve">1.下列词语的书写和加点字的注音全都正确的一项是（  ） </w:t>
      </w:r>
    </w:p>
    <w:p>
      <w:pPr>
        <w:pStyle w:val="2"/>
        <w:keepNext w:val="0"/>
        <w:keepLines w:val="0"/>
        <w:widowControl/>
        <w:suppressLineNumbers w:val="0"/>
        <w:spacing w:line="360" w:lineRule="auto"/>
        <w:ind w:left="0" w:firstLine="105"/>
      </w:pPr>
      <w:r>
        <w:rPr>
          <w:rFonts w:hint="eastAsia" w:ascii="宋体" w:hAnsi="宋体" w:eastAsia="宋体" w:cs="宋体"/>
          <w:color w:val="000000"/>
          <w:lang w:val="en-US"/>
        </w:rPr>
        <w:t>A．</w:t>
      </w:r>
      <w:r>
        <w:rPr>
          <w:rFonts w:hint="eastAsia" w:ascii="宋体" w:hAnsi="宋体" w:eastAsia="宋体" w:cs="宋体"/>
          <w:color w:val="000000"/>
        </w:rPr>
        <w:t>憧景（chōng）</w:t>
      </w:r>
      <w:r>
        <w:rPr>
          <w:rFonts w:hint="eastAsia" w:ascii="宋体" w:hAnsi="宋体" w:eastAsia="宋体" w:cs="宋体"/>
          <w:color w:val="000000"/>
          <w:lang w:val="en-US"/>
        </w:rPr>
        <w:t xml:space="preserve"> </w:t>
      </w:r>
      <w:r>
        <w:rPr>
          <w:rFonts w:hint="eastAsia" w:ascii="宋体" w:hAnsi="宋体" w:eastAsia="宋体" w:cs="宋体"/>
          <w:color w:val="000000"/>
        </w:rPr>
        <w:t>馈赠（guì）</w:t>
      </w:r>
      <w:r>
        <w:rPr>
          <w:rFonts w:hint="eastAsia" w:ascii="宋体" w:hAnsi="宋体" w:eastAsia="宋体" w:cs="宋体"/>
          <w:color w:val="000000"/>
          <w:lang w:val="en-US"/>
        </w:rPr>
        <w:t xml:space="preserve"> 狡黠（jí） </w:t>
      </w:r>
      <w:r>
        <w:rPr>
          <w:rFonts w:hint="eastAsia" w:ascii="宋体" w:hAnsi="宋体" w:eastAsia="宋体" w:cs="宋体"/>
          <w:color w:val="000000"/>
        </w:rPr>
        <w:t>根深蒂固（dì）</w:t>
      </w:r>
    </w:p>
    <w:p>
      <w:pPr>
        <w:pStyle w:val="2"/>
        <w:keepNext w:val="0"/>
        <w:keepLines w:val="0"/>
        <w:widowControl/>
        <w:suppressLineNumbers w:val="0"/>
        <w:spacing w:line="360" w:lineRule="auto"/>
      </w:pPr>
      <w:r>
        <w:rPr>
          <w:rFonts w:hint="eastAsia" w:ascii="宋体" w:hAnsi="宋体" w:eastAsia="宋体" w:cs="宋体"/>
          <w:color w:val="000000"/>
          <w:lang w:val="en-US"/>
        </w:rPr>
        <w:t>B．</w:t>
      </w:r>
      <w:r>
        <w:rPr>
          <w:rFonts w:hint="eastAsia" w:ascii="宋体" w:hAnsi="宋体" w:eastAsia="宋体" w:cs="宋体"/>
          <w:color w:val="000000"/>
        </w:rPr>
        <w:t>坍塌（dān） 阔绰（zhuò） 颀长（xìn） 鳞次栉比（jié）</w:t>
      </w:r>
    </w:p>
    <w:p>
      <w:pPr>
        <w:pStyle w:val="2"/>
        <w:keepNext w:val="0"/>
        <w:keepLines w:val="0"/>
        <w:widowControl/>
        <w:suppressLineNumbers w:val="0"/>
        <w:spacing w:line="360" w:lineRule="auto"/>
      </w:pPr>
      <w:r>
        <w:rPr>
          <w:rFonts w:hint="eastAsia" w:ascii="宋体" w:hAnsi="宋体" w:eastAsia="宋体" w:cs="宋体"/>
          <w:color w:val="000000"/>
        </w:rPr>
        <w:t>C．干涸（kū） 哺（pū）育 归咎（jiù） 戛然而止（gá）</w:t>
      </w:r>
    </w:p>
    <w:p>
      <w:pPr>
        <w:pStyle w:val="2"/>
        <w:keepNext w:val="0"/>
        <w:keepLines w:val="0"/>
        <w:widowControl/>
        <w:suppressLineNumbers w:val="0"/>
        <w:spacing w:line="360" w:lineRule="auto"/>
      </w:pPr>
      <w:r>
        <w:rPr>
          <w:rFonts w:hint="eastAsia" w:ascii="宋体" w:hAnsi="宋体" w:eastAsia="宋体" w:cs="宋体"/>
          <w:color w:val="000000"/>
          <w:lang w:val="en-US"/>
        </w:rPr>
        <w:t xml:space="preserve">D．差使（chāi） 尴尬（gà） 禁锢（gù） </w:t>
      </w:r>
      <w:r>
        <w:rPr>
          <w:rFonts w:hint="eastAsia" w:ascii="宋体" w:hAnsi="宋体" w:eastAsia="宋体" w:cs="宋体"/>
          <w:color w:val="000000"/>
        </w:rPr>
        <w:t>一抔黄土（póu）</w:t>
      </w:r>
    </w:p>
    <w:p>
      <w:pPr>
        <w:pStyle w:val="2"/>
        <w:keepNext w:val="0"/>
        <w:keepLines w:val="0"/>
        <w:widowControl/>
        <w:suppressLineNumbers w:val="0"/>
        <w:shd w:val="clear" w:fill="FFFFFF"/>
        <w:spacing w:line="360" w:lineRule="auto"/>
      </w:pPr>
      <w:r>
        <w:rPr>
          <w:rFonts w:hint="eastAsia" w:ascii="宋体" w:hAnsi="宋体" w:eastAsia="宋体" w:cs="宋体"/>
          <w:color w:val="000000"/>
          <w:shd w:val="clear" w:fill="FFFFFF"/>
        </w:rPr>
        <w:t>2．下列词语中没有错别字的一项是 ( )</w:t>
      </w:r>
    </w:p>
    <w:p>
      <w:pPr>
        <w:pStyle w:val="2"/>
        <w:keepNext w:val="0"/>
        <w:keepLines w:val="0"/>
        <w:widowControl/>
        <w:suppressLineNumbers w:val="0"/>
        <w:spacing w:line="360" w:lineRule="auto"/>
      </w:pPr>
      <w:r>
        <w:rPr>
          <w:rFonts w:hint="eastAsia" w:ascii="宋体" w:hAnsi="宋体" w:eastAsia="宋体" w:cs="宋体"/>
          <w:color w:val="000000"/>
        </w:rPr>
        <w:t> A．寒暄 喧宾夺主 气慨 礼上往来</w:t>
      </w:r>
    </w:p>
    <w:p>
      <w:pPr>
        <w:pStyle w:val="2"/>
        <w:keepNext w:val="0"/>
        <w:keepLines w:val="0"/>
        <w:widowControl/>
        <w:suppressLineNumbers w:val="0"/>
        <w:spacing w:line="360" w:lineRule="auto"/>
      </w:pPr>
      <w:r>
        <w:rPr>
          <w:rFonts w:hint="eastAsia" w:ascii="宋体" w:hAnsi="宋体" w:eastAsia="宋体" w:cs="宋体"/>
          <w:color w:val="000000"/>
        </w:rPr>
        <w:t> B．推崇 重山峻岭 审议 苍海桑田</w:t>
      </w:r>
    </w:p>
    <w:p>
      <w:pPr>
        <w:pStyle w:val="2"/>
        <w:keepNext w:val="0"/>
        <w:keepLines w:val="0"/>
        <w:widowControl/>
        <w:suppressLineNumbers w:val="0"/>
        <w:spacing w:line="360" w:lineRule="auto"/>
      </w:pPr>
      <w:r>
        <w:rPr>
          <w:rFonts w:hint="eastAsia" w:ascii="宋体" w:hAnsi="宋体" w:eastAsia="宋体" w:cs="宋体"/>
          <w:color w:val="000000"/>
        </w:rPr>
        <w:t>C．魄力 迫不及待 胆怯 开卷有益</w:t>
      </w:r>
    </w:p>
    <w:p>
      <w:pPr>
        <w:pStyle w:val="2"/>
        <w:keepNext w:val="0"/>
        <w:keepLines w:val="0"/>
        <w:widowControl/>
        <w:suppressLineNumbers w:val="0"/>
        <w:spacing w:line="360" w:lineRule="auto"/>
      </w:pPr>
      <w:r>
        <w:rPr>
          <w:rFonts w:hint="eastAsia" w:ascii="宋体" w:hAnsi="宋体" w:eastAsia="宋体" w:cs="宋体"/>
          <w:color w:val="000000"/>
        </w:rPr>
        <w:t>D．慌张 惊惶失措 沧天 直截了当</w:t>
      </w:r>
    </w:p>
    <w:p>
      <w:pPr>
        <w:pStyle w:val="2"/>
        <w:keepNext w:val="0"/>
        <w:keepLines w:val="0"/>
        <w:widowControl/>
        <w:suppressLineNumbers w:val="0"/>
        <w:shd w:val="clear" w:fill="FFFFFF"/>
        <w:spacing w:line="360" w:lineRule="auto"/>
      </w:pPr>
      <w:r>
        <w:rPr>
          <w:rFonts w:hint="eastAsia" w:ascii="宋体" w:hAnsi="宋体" w:eastAsia="宋体" w:cs="宋体"/>
          <w:color w:val="000000"/>
          <w:shd w:val="clear" w:fill="FFFFFF"/>
          <w:lang w:val="en-US"/>
        </w:rPr>
        <w:t>3．</w:t>
      </w:r>
      <w:r>
        <w:rPr>
          <w:rFonts w:hint="eastAsia" w:ascii="宋体" w:hAnsi="宋体" w:eastAsia="宋体" w:cs="宋体"/>
          <w:color w:val="000000"/>
          <w:shd w:val="clear" w:fill="FFFFFF"/>
        </w:rPr>
        <w:t>下列各句中加点的词语，使用恰当的一项是（  ）</w:t>
      </w:r>
    </w:p>
    <w:p>
      <w:pPr>
        <w:pStyle w:val="2"/>
        <w:keepNext w:val="0"/>
        <w:keepLines w:val="0"/>
        <w:widowControl/>
        <w:suppressLineNumbers w:val="0"/>
        <w:spacing w:line="360" w:lineRule="auto"/>
        <w:ind w:left="0" w:firstLine="420"/>
        <w:jc w:val="left"/>
      </w:pPr>
      <w:r>
        <w:rPr>
          <w:rFonts w:hint="eastAsia" w:ascii="宋体" w:hAnsi="宋体" w:eastAsia="宋体" w:cs="宋体"/>
          <w:color w:val="000000"/>
          <w:lang w:val="en-US"/>
        </w:rPr>
        <w:t>A．</w:t>
      </w:r>
      <w:r>
        <w:rPr>
          <w:rFonts w:ascii="Arial" w:hAnsi="Arial" w:cs="Arial"/>
          <w:color w:val="333333"/>
          <w:shd w:val="clear" w:fill="FFFFFF"/>
          <w:lang w:val="en-US"/>
        </w:rPr>
        <w:t>10</w:t>
      </w:r>
      <w:r>
        <w:rPr>
          <w:rFonts w:hint="eastAsia" w:ascii="宋体" w:hAnsi="宋体" w:eastAsia="宋体" w:cs="宋体"/>
          <w:color w:val="333333"/>
          <w:shd w:val="clear" w:fill="FFFFFF"/>
        </w:rPr>
        <w:t>月</w:t>
      </w:r>
      <w:r>
        <w:rPr>
          <w:rFonts w:hint="default" w:ascii="Arial" w:hAnsi="Arial" w:cs="Arial"/>
          <w:color w:val="333333"/>
          <w:shd w:val="clear" w:fill="FFFFFF"/>
          <w:lang w:val="en-US"/>
        </w:rPr>
        <w:t>24</w:t>
      </w:r>
      <w:r>
        <w:rPr>
          <w:rFonts w:hint="eastAsia" w:ascii="宋体" w:hAnsi="宋体" w:eastAsia="宋体" w:cs="宋体"/>
          <w:color w:val="333333"/>
          <w:shd w:val="clear" w:fill="FFFFFF"/>
        </w:rPr>
        <w:t>日晚，中央广播电视总台播出《英雄儿女</w:t>
      </w:r>
      <w:r>
        <w:rPr>
          <w:rFonts w:hint="default" w:ascii="Arial" w:hAnsi="Arial" w:cs="Arial"/>
          <w:color w:val="333333"/>
          <w:shd w:val="clear" w:fill="FFFFFF"/>
          <w:lang w:val="en-US"/>
        </w:rPr>
        <w:t>——</w:t>
      </w:r>
      <w:r>
        <w:rPr>
          <w:rFonts w:hint="eastAsia" w:ascii="宋体" w:hAnsi="宋体" w:eastAsia="宋体" w:cs="宋体"/>
          <w:color w:val="333333"/>
          <w:shd w:val="clear" w:fill="FFFFFF"/>
        </w:rPr>
        <w:t>纪念中国人民志愿军抗美援朝出国作战</w:t>
      </w:r>
      <w:r>
        <w:rPr>
          <w:rFonts w:hint="default" w:ascii="Arial" w:hAnsi="Arial" w:cs="Arial"/>
          <w:color w:val="333333"/>
          <w:shd w:val="clear" w:fill="FFFFFF"/>
          <w:lang w:val="en-US"/>
        </w:rPr>
        <w:t>70</w:t>
      </w:r>
      <w:r>
        <w:rPr>
          <w:rFonts w:hint="eastAsia" w:ascii="宋体" w:hAnsi="宋体" w:eastAsia="宋体" w:cs="宋体"/>
          <w:color w:val="333333"/>
          <w:shd w:val="clear" w:fill="FFFFFF"/>
        </w:rPr>
        <w:t>周年文艺晚会》。</w:t>
      </w:r>
      <w:r>
        <w:rPr>
          <w:rFonts w:hint="eastAsia" w:ascii="宋体" w:hAnsi="宋体" w:eastAsia="宋体" w:cs="宋体"/>
          <w:color w:val="000000"/>
        </w:rPr>
        <w:t>总导演别有用心地</w:t>
      </w:r>
      <w:r>
        <w:rPr>
          <w:rFonts w:hint="eastAsia" w:ascii="宋体" w:hAnsi="宋体" w:eastAsia="宋体" w:cs="宋体"/>
          <w:color w:val="333333"/>
          <w:shd w:val="clear" w:fill="FFFFFF"/>
        </w:rPr>
        <w:t>以菊花与强子夫妻的戏剧线贯穿，串联交响乐、朗诵、戏曲等文艺表现形式，为观众呈现抗美援朝战场上一幕幕波澜壮阔而又雄浑慷慨的英雄史诗。</w:t>
      </w:r>
    </w:p>
    <w:p>
      <w:pPr>
        <w:pStyle w:val="2"/>
        <w:keepNext w:val="0"/>
        <w:keepLines w:val="0"/>
        <w:widowControl/>
        <w:suppressLineNumbers w:val="0"/>
        <w:spacing w:line="360" w:lineRule="auto"/>
        <w:ind w:left="0" w:firstLine="420"/>
        <w:jc w:val="left"/>
      </w:pPr>
      <w:r>
        <w:rPr>
          <w:rFonts w:hint="default" w:ascii="Arial" w:hAnsi="Arial" w:cs="Arial"/>
          <w:color w:val="333333"/>
          <w:shd w:val="clear" w:fill="FFFFFF"/>
          <w:lang w:val="en-US"/>
        </w:rPr>
        <w:t>B</w:t>
      </w:r>
      <w:r>
        <w:rPr>
          <w:rFonts w:hint="eastAsia" w:ascii="宋体" w:hAnsi="宋体" w:eastAsia="宋体" w:cs="宋体"/>
          <w:color w:val="333333"/>
          <w:shd w:val="clear" w:fill="FFFFFF"/>
        </w:rPr>
        <w:t>．晚会一经播出，好评如潮，《人民日报》在客户端文章中写道：“百姓视角、家国情怀，触发了观众最深沉的情感，烈士们的功绩彪炳千秋，烈士们的英名万古流芳！”</w:t>
      </w:r>
    </w:p>
    <w:p>
      <w:pPr>
        <w:pStyle w:val="2"/>
        <w:keepNext w:val="0"/>
        <w:keepLines w:val="0"/>
        <w:widowControl/>
        <w:suppressLineNumbers w:val="0"/>
        <w:spacing w:line="360" w:lineRule="auto"/>
        <w:ind w:left="0" w:firstLine="420"/>
        <w:jc w:val="left"/>
      </w:pPr>
      <w:r>
        <w:rPr>
          <w:rFonts w:hint="eastAsia" w:ascii="宋体" w:hAnsi="宋体" w:eastAsia="宋体" w:cs="宋体"/>
          <w:color w:val="000000"/>
        </w:rPr>
        <w:t>C．小文在课堂上偷偷玩手机，被老师发现后叫到办公室狠狠批评了一番，一回到教室，他就忘乎所以，好像什么都没发生一样。</w:t>
      </w:r>
    </w:p>
    <w:p>
      <w:pPr>
        <w:pStyle w:val="2"/>
        <w:keepNext w:val="0"/>
        <w:keepLines w:val="0"/>
        <w:widowControl/>
        <w:suppressLineNumbers w:val="0"/>
        <w:spacing w:line="360" w:lineRule="auto"/>
        <w:ind w:left="0" w:firstLine="420"/>
        <w:jc w:val="left"/>
      </w:pPr>
      <w:r>
        <w:rPr>
          <w:rFonts w:hint="eastAsia" w:ascii="宋体" w:hAnsi="宋体" w:eastAsia="宋体" w:cs="宋体"/>
          <w:color w:val="000000"/>
        </w:rPr>
        <w:t>D．从城里来的驻村干部把当地服装厂剪裁后废弃的“下脚料”收回来，让农民们做成帘子，当作蔬菜大棚的“棉被”，这真是一念之差，变废为宝。</w:t>
      </w:r>
    </w:p>
    <w:p>
      <w:pPr>
        <w:pStyle w:val="2"/>
        <w:keepNext w:val="0"/>
        <w:keepLines w:val="0"/>
        <w:widowControl/>
        <w:suppressLineNumbers w:val="0"/>
        <w:shd w:val="clear" w:fill="FFFFFF"/>
        <w:spacing w:line="360" w:lineRule="auto"/>
      </w:pPr>
      <w:r>
        <w:rPr>
          <w:rFonts w:hint="eastAsia" w:ascii="宋体" w:hAnsi="宋体" w:eastAsia="宋体" w:cs="宋体"/>
          <w:color w:val="000000"/>
          <w:shd w:val="clear" w:fill="FFFFFF"/>
          <w:lang w:val="en-US"/>
        </w:rPr>
        <w:t xml:space="preserve">4、下列各项中，没有语病的一项是（ </w:t>
      </w:r>
      <w:r>
        <w:rPr>
          <w:rFonts w:hint="eastAsia" w:ascii="宋体" w:hAnsi="宋体" w:eastAsia="宋体" w:cs="宋体"/>
          <w:color w:val="000000"/>
          <w:shd w:val="clear" w:fill="FFFFFF"/>
        </w:rPr>
        <w:t>）</w:t>
      </w:r>
    </w:p>
    <w:p>
      <w:pPr>
        <w:keepNext w:val="0"/>
        <w:keepLines w:val="0"/>
        <w:widowControl/>
        <w:numPr>
          <w:ilvl w:val="0"/>
          <w:numId w:val="2"/>
        </w:numPr>
        <w:suppressLineNumbers w:val="0"/>
        <w:spacing w:before="0" w:beforeAutospacing="1" w:after="0" w:afterAutospacing="1"/>
        <w:ind w:left="1440" w:hanging="360"/>
      </w:pPr>
    </w:p>
    <w:p>
      <w:pPr>
        <w:pStyle w:val="2"/>
        <w:keepNext w:val="0"/>
        <w:keepLines w:val="0"/>
        <w:widowControl/>
        <w:suppressLineNumbers w:val="0"/>
        <w:spacing w:before="0" w:beforeAutospacing="0" w:after="0" w:afterAutospacing="0" w:line="360" w:lineRule="auto"/>
        <w:ind w:left="720"/>
        <w:rPr>
          <w:rFonts w:hint="default" w:ascii="Calibri" w:hAnsi="Calibri" w:eastAsia="Calibri" w:cs="Calibri"/>
          <w:b w:val="0"/>
          <w:bCs w:val="0"/>
          <w:i w:val="0"/>
          <w:iCs w:val="0"/>
          <w:color w:val="000000"/>
        </w:rPr>
      </w:pPr>
      <w:r>
        <w:rPr>
          <w:rFonts w:hint="eastAsia" w:ascii="宋体" w:hAnsi="宋体" w:eastAsia="宋体" w:cs="宋体"/>
          <w:b w:val="0"/>
          <w:bCs w:val="0"/>
          <w:i w:val="0"/>
          <w:iCs w:val="0"/>
          <w:color w:val="000000"/>
        </w:rPr>
        <w:t>抗美援朝战争的胜利创造了世界现代战争史上以弱胜强的奇迹，无论对中国，对东方，乃至整个世界都具有十分重要的意义。</w:t>
      </w:r>
    </w:p>
    <w:p>
      <w:pPr>
        <w:keepNext w:val="0"/>
        <w:keepLines w:val="0"/>
        <w:widowControl/>
        <w:numPr>
          <w:ilvl w:val="0"/>
          <w:numId w:val="2"/>
        </w:numPr>
        <w:suppressLineNumbers w:val="0"/>
        <w:spacing w:before="0" w:beforeAutospacing="1" w:after="0" w:afterAutospacing="1"/>
        <w:ind w:left="1440" w:hanging="360"/>
      </w:pPr>
    </w:p>
    <w:p>
      <w:pPr>
        <w:keepNext w:val="0"/>
        <w:keepLines w:val="0"/>
        <w:widowControl/>
        <w:numPr>
          <w:ilvl w:val="0"/>
          <w:numId w:val="2"/>
        </w:numPr>
        <w:suppressLineNumbers w:val="0"/>
        <w:spacing w:before="0" w:beforeAutospacing="1" w:after="0" w:afterAutospacing="1"/>
        <w:ind w:left="1440" w:hanging="360"/>
      </w:pPr>
    </w:p>
    <w:p>
      <w:pPr>
        <w:pStyle w:val="2"/>
        <w:keepNext w:val="0"/>
        <w:keepLines w:val="0"/>
        <w:widowControl/>
        <w:suppressLineNumbers w:val="0"/>
        <w:spacing w:before="0" w:beforeAutospacing="0" w:after="0" w:afterAutospacing="0" w:line="360" w:lineRule="auto"/>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杨绛的《记钱钟书和&lt;围城&gt;》，给我们详尽地介绍了《围城》这部令人拍案叫绝的杰作是如何创作出来的。</w:t>
      </w:r>
    </w:p>
    <w:p>
      <w:pPr>
        <w:keepNext w:val="0"/>
        <w:keepLines w:val="0"/>
        <w:widowControl/>
        <w:numPr>
          <w:ilvl w:val="0"/>
          <w:numId w:val="2"/>
        </w:numPr>
        <w:suppressLineNumbers w:val="0"/>
        <w:spacing w:before="0" w:beforeAutospacing="1" w:after="0" w:afterAutospacing="1"/>
        <w:ind w:left="1440" w:hanging="360"/>
      </w:pPr>
    </w:p>
    <w:p>
      <w:pPr>
        <w:keepNext w:val="0"/>
        <w:keepLines w:val="0"/>
        <w:widowControl/>
        <w:numPr>
          <w:ilvl w:val="0"/>
          <w:numId w:val="2"/>
        </w:numPr>
        <w:suppressLineNumbers w:val="0"/>
        <w:spacing w:before="0" w:beforeAutospacing="1" w:after="0" w:afterAutospacing="1"/>
        <w:ind w:left="1440" w:hanging="360"/>
      </w:pPr>
    </w:p>
    <w:p>
      <w:pPr>
        <w:pStyle w:val="2"/>
        <w:keepNext w:val="0"/>
        <w:keepLines w:val="0"/>
        <w:widowControl/>
        <w:suppressLineNumbers w:val="0"/>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在课堂教学中，培养学生的创新精神和实践能力，是当前课堂教学成败的关键。</w:t>
      </w:r>
    </w:p>
    <w:p>
      <w:pPr>
        <w:pStyle w:val="2"/>
        <w:keepNext w:val="0"/>
        <w:keepLines w:val="0"/>
        <w:widowControl/>
        <w:suppressLineNumbers w:val="0"/>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上次数学测验，全班同学平均成绩都超过了80分。</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5．下列句子中标点符号使用正确的一项是（  ）</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A．针对汉字手写危机，央视推出了《中国汉字听写大会》这个中学生比赛活动。</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B．读书之用有三：一为怡神旷心；二为增趣添雅；三为长才益智。</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C．每周五是全校大扫除的日子，今天负责打扫我班卫生责任区的是四五组。</w:t>
      </w:r>
    </w:p>
    <w:p>
      <w:pPr>
        <w:pStyle w:val="2"/>
        <w:keepNext w:val="0"/>
        <w:keepLines w:val="0"/>
        <w:widowControl/>
        <w:suppressLineNumbers w:val="0"/>
        <w:spacing w:before="0" w:beforeAutospacing="0" w:after="0" w:afterAutospacing="0" w:line="360" w:lineRule="auto"/>
        <w:ind w:left="720"/>
      </w:pPr>
      <w:r>
        <w:rPr>
          <w:rFonts w:hint="eastAsia" w:ascii="宋体" w:hAnsi="宋体" w:eastAsia="宋体" w:cs="宋体"/>
          <w:b w:val="0"/>
          <w:bCs w:val="0"/>
          <w:i w:val="0"/>
          <w:iCs w:val="0"/>
          <w:color w:val="000000"/>
          <w:sz w:val="21"/>
          <w:szCs w:val="21"/>
        </w:rPr>
        <w:t>D．王大伯中了500万大奖，引起了媒体的好奇。有的请他讲：“如何买号码”；有的追问他：“怎样处理这笔巨款”；还有的让他讲什么都行……</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6．下列各项句中，修辞手法与其它三项不同的一项是（  ）</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A．每一朵盛开的花就像是一个小小的张满了的帆。</w:t>
      </w:r>
    </w:p>
    <w:p>
      <w:pPr>
        <w:pStyle w:val="2"/>
        <w:keepNext w:val="0"/>
        <w:keepLines w:val="0"/>
        <w:widowControl/>
        <w:suppressLineNumbers w:val="0"/>
        <w:shd w:val="clear" w:fill="FFFFFF"/>
        <w:spacing w:before="0" w:beforeAutospacing="0" w:after="0" w:afterAutospacing="0" w:line="360" w:lineRule="auto"/>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shd w:val="clear" w:fill="FFFFFF"/>
        </w:rPr>
        <w:t>B．狐狸看见藤上一颗颗已熟的葡萄，用尽方法弄不到嘴，只好放弃，安慰自己说：“这葡萄也许是酸的，不吃也罢！”</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C．山那边的山啊，铁青着脸，给我的幻想打了个零分。</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D．（苍蝇）坐在车轮的轴心上，嗡嗡地叫道：“车子的前进，都是我的力量。”</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7. 某同学的发言超时了,你作为主持人,需要终止他的发言,用语得体的一组是(  )</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A.对不起,已经超时了,请你立即停下来。</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B.不好意思,我打断一下，已经超时了,。</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C.已经超时了,对不起,请别占用其他同学的时间。</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D.已经超时了,请你停下来,让别的同学发言。</w:t>
      </w:r>
    </w:p>
    <w:p>
      <w:pPr>
        <w:pStyle w:val="2"/>
        <w:keepNext w:val="0"/>
        <w:keepLines w:val="0"/>
        <w:widowControl/>
        <w:suppressLineNumbers w:val="0"/>
        <w:shd w:val="clear" w:fill="FFFFFF"/>
        <w:spacing w:before="0" w:beforeAutospacing="0" w:after="0" w:afterAutospacing="0" w:line="360" w:lineRule="auto"/>
        <w:ind w:left="720"/>
      </w:pPr>
      <w:r>
        <w:rPr>
          <w:rStyle w:val="5"/>
          <w:rFonts w:hint="eastAsia" w:ascii="宋体" w:hAnsi="宋体" w:eastAsia="宋体" w:cs="宋体"/>
          <w:i w:val="0"/>
          <w:iCs w:val="0"/>
          <w:color w:val="000000"/>
          <w:sz w:val="21"/>
          <w:szCs w:val="21"/>
          <w:shd w:val="clear" w:fill="FFFFFF"/>
        </w:rPr>
        <w:t>（二）填空题（15分）</w:t>
      </w:r>
    </w:p>
    <w:p>
      <w:pPr>
        <w:pStyle w:val="2"/>
        <w:keepNext w:val="0"/>
        <w:keepLines w:val="0"/>
        <w:widowControl/>
        <w:suppressLineNumbers w:val="0"/>
        <w:shd w:val="clear" w:fill="FFFFFF"/>
        <w:spacing w:before="0" w:beforeAutospacing="0" w:after="0" w:afterAutospacing="0" w:line="360" w:lineRule="auto"/>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shd w:val="clear" w:fill="FFFFFF"/>
        </w:rPr>
        <w:t>8．补写下列名句空缺部分：（共15分，每小题3分）</w:t>
      </w:r>
    </w:p>
    <w:p>
      <w:pPr>
        <w:pStyle w:val="2"/>
        <w:keepNext w:val="0"/>
        <w:keepLines w:val="0"/>
        <w:widowControl/>
        <w:suppressLineNumbers w:val="0"/>
        <w:spacing w:before="0" w:beforeAutospacing="0" w:after="0" w:afterAutospacing="0" w:line="360" w:lineRule="auto"/>
        <w:ind w:left="720"/>
      </w:pPr>
      <w:r>
        <w:rPr>
          <w:rFonts w:hint="eastAsia" w:ascii="宋体" w:hAnsi="宋体" w:eastAsia="宋体" w:cs="宋体"/>
          <w:b w:val="0"/>
          <w:bCs w:val="0"/>
          <w:i w:val="0"/>
          <w:iCs w:val="0"/>
          <w:color w:val="000000"/>
          <w:sz w:val="21"/>
          <w:szCs w:val="21"/>
        </w:rPr>
        <w:t>（1）温故而知新，</w:t>
      </w:r>
      <w:r>
        <w:rPr>
          <w:rFonts w:hint="eastAsia" w:ascii="宋体" w:hAnsi="宋体" w:eastAsia="宋体" w:cs="宋体"/>
          <w:b w:val="0"/>
          <w:bCs w:val="0"/>
          <w:i w:val="0"/>
          <w:iCs w:val="0"/>
          <w:color w:val="000000"/>
          <w:sz w:val="21"/>
          <w:szCs w:val="21"/>
          <w:u w:val="single"/>
          <w:lang w:val="en-US" w:eastAsia="zh-CN"/>
        </w:rPr>
        <w:t xml:space="preserve">          </w:t>
      </w:r>
      <w:r>
        <w:rPr>
          <w:rFonts w:hint="eastAsia" w:ascii="宋体" w:hAnsi="宋体" w:eastAsia="宋体" w:cs="宋体"/>
          <w:b w:val="0"/>
          <w:bCs w:val="0"/>
          <w:i w:val="0"/>
          <w:iCs w:val="0"/>
          <w:color w:val="000000"/>
          <w:sz w:val="21"/>
          <w:szCs w:val="21"/>
        </w:rPr>
        <w:t>（《论语》）</w:t>
      </w:r>
    </w:p>
    <w:p>
      <w:pPr>
        <w:pStyle w:val="2"/>
        <w:keepNext w:val="0"/>
        <w:keepLines w:val="0"/>
        <w:widowControl/>
        <w:suppressLineNumbers w:val="0"/>
        <w:spacing w:before="0" w:beforeAutospacing="0" w:after="0" w:afterAutospacing="0" w:line="360" w:lineRule="auto"/>
        <w:ind w:left="720"/>
      </w:pPr>
      <w:r>
        <w:rPr>
          <w:rFonts w:hint="eastAsia" w:ascii="宋体" w:hAnsi="宋体" w:eastAsia="宋体" w:cs="宋体"/>
          <w:b w:val="0"/>
          <w:bCs w:val="0"/>
          <w:i w:val="0"/>
          <w:iCs w:val="0"/>
          <w:color w:val="000000"/>
          <w:sz w:val="21"/>
          <w:szCs w:val="21"/>
        </w:rPr>
        <w:t>（2）是故弟子不必不如师</w:t>
      </w:r>
      <w:r>
        <w:rPr>
          <w:rFonts w:hint="eastAsia" w:ascii="宋体" w:hAnsi="宋体" w:eastAsia="宋体" w:cs="宋体"/>
          <w:b w:val="0"/>
          <w:bCs w:val="0"/>
          <w:i w:val="0"/>
          <w:iCs w:val="0"/>
          <w:color w:val="000000"/>
          <w:sz w:val="21"/>
          <w:szCs w:val="21"/>
          <w:lang w:eastAsia="zh-CN"/>
        </w:rPr>
        <w:t>，</w:t>
      </w:r>
      <w:r>
        <w:rPr>
          <w:rFonts w:hint="eastAsia" w:ascii="宋体" w:hAnsi="宋体" w:eastAsia="宋体" w:cs="宋体"/>
          <w:b w:val="0"/>
          <w:bCs w:val="0"/>
          <w:i w:val="0"/>
          <w:iCs w:val="0"/>
          <w:color w:val="000000"/>
          <w:sz w:val="21"/>
          <w:szCs w:val="21"/>
          <w:u w:val="single"/>
          <w:lang w:val="en-US" w:eastAsia="zh-CN"/>
        </w:rPr>
        <w:t xml:space="preserve">          </w:t>
      </w:r>
      <w:r>
        <w:rPr>
          <w:rFonts w:hint="eastAsia" w:ascii="宋体" w:hAnsi="宋体" w:eastAsia="宋体" w:cs="宋体"/>
          <w:b w:val="0"/>
          <w:bCs w:val="0"/>
          <w:i w:val="0"/>
          <w:iCs w:val="0"/>
          <w:color w:val="000000"/>
          <w:sz w:val="21"/>
          <w:szCs w:val="21"/>
          <w:lang w:eastAsia="zh-CN"/>
        </w:rPr>
        <w:t>，</w:t>
      </w:r>
      <w:r>
        <w:rPr>
          <w:rFonts w:hint="eastAsia" w:ascii="宋体" w:hAnsi="宋体" w:eastAsia="宋体" w:cs="宋体"/>
          <w:b w:val="0"/>
          <w:bCs w:val="0"/>
          <w:i w:val="0"/>
          <w:iCs w:val="0"/>
          <w:color w:val="000000"/>
          <w:sz w:val="21"/>
          <w:szCs w:val="21"/>
        </w:rPr>
        <w:t xml:space="preserve">闻道有先后,术业有专攻,如是而已。（韩愈《师说》） </w:t>
      </w:r>
    </w:p>
    <w:p>
      <w:pPr>
        <w:pStyle w:val="2"/>
        <w:keepNext w:val="0"/>
        <w:keepLines w:val="0"/>
        <w:widowControl/>
        <w:suppressLineNumbers w:val="0"/>
        <w:spacing w:before="0" w:beforeAutospacing="0" w:after="0" w:afterAutospacing="0" w:line="360" w:lineRule="auto"/>
        <w:ind w:left="720"/>
      </w:pPr>
      <w:r>
        <w:rPr>
          <w:rFonts w:hint="eastAsia" w:ascii="宋体" w:hAnsi="宋体" w:eastAsia="宋体" w:cs="宋体"/>
          <w:b w:val="0"/>
          <w:bCs w:val="0"/>
          <w:i w:val="0"/>
          <w:iCs w:val="0"/>
          <w:color w:val="0F0F0F"/>
          <w:sz w:val="21"/>
          <w:szCs w:val="21"/>
        </w:rPr>
        <w:t>（3）千呼万唤始出来</w:t>
      </w:r>
      <w:r>
        <w:rPr>
          <w:rFonts w:hint="eastAsia" w:ascii="宋体" w:hAnsi="宋体" w:eastAsia="宋体" w:cs="宋体"/>
          <w:b w:val="0"/>
          <w:bCs w:val="0"/>
          <w:i w:val="0"/>
          <w:iCs w:val="0"/>
          <w:color w:val="0F0F0F"/>
          <w:sz w:val="21"/>
          <w:szCs w:val="21"/>
          <w:lang w:eastAsia="zh-CN"/>
        </w:rPr>
        <w:t>，</w:t>
      </w:r>
      <w:r>
        <w:rPr>
          <w:rFonts w:hint="eastAsia" w:ascii="宋体" w:hAnsi="宋体" w:eastAsia="宋体" w:cs="宋体"/>
          <w:b w:val="0"/>
          <w:bCs w:val="0"/>
          <w:i w:val="0"/>
          <w:iCs w:val="0"/>
          <w:color w:val="000000"/>
          <w:sz w:val="21"/>
          <w:szCs w:val="21"/>
          <w:u w:val="single"/>
          <w:lang w:val="en-US" w:eastAsia="zh-CN"/>
        </w:rPr>
        <w:t xml:space="preserve">          </w:t>
      </w:r>
      <w:r>
        <w:rPr>
          <w:rFonts w:hint="eastAsia" w:ascii="宋体" w:hAnsi="宋体" w:eastAsia="宋体" w:cs="宋体"/>
          <w:b w:val="0"/>
          <w:bCs w:val="0"/>
          <w:i w:val="0"/>
          <w:iCs w:val="0"/>
          <w:color w:val="000000"/>
          <w:sz w:val="21"/>
          <w:szCs w:val="21"/>
          <w:lang w:val="en-US"/>
        </w:rPr>
        <w:t xml:space="preserve"> </w:t>
      </w:r>
      <w:r>
        <w:rPr>
          <w:rFonts w:hint="eastAsia" w:ascii="宋体" w:hAnsi="宋体" w:eastAsia="宋体" w:cs="宋体"/>
          <w:b w:val="0"/>
          <w:bCs w:val="0"/>
          <w:i w:val="0"/>
          <w:iCs w:val="0"/>
          <w:color w:val="0F0F0F"/>
          <w:sz w:val="21"/>
          <w:szCs w:val="21"/>
        </w:rPr>
        <w:t>。</w:t>
      </w:r>
      <w:r>
        <w:rPr>
          <w:rFonts w:hint="eastAsia" w:ascii="宋体" w:hAnsi="宋体" w:eastAsia="宋体" w:cs="宋体"/>
          <w:b w:val="0"/>
          <w:bCs w:val="0"/>
          <w:i w:val="0"/>
          <w:iCs w:val="0"/>
          <w:color w:val="000000"/>
          <w:sz w:val="21"/>
          <w:szCs w:val="21"/>
        </w:rPr>
        <w:t>（白居易《琵琶行》）</w:t>
      </w:r>
    </w:p>
    <w:p>
      <w:pPr>
        <w:pStyle w:val="2"/>
        <w:keepNext w:val="0"/>
        <w:keepLines w:val="0"/>
        <w:widowControl/>
        <w:suppressLineNumbers w:val="0"/>
        <w:spacing w:before="0" w:beforeAutospacing="0" w:after="0" w:afterAutospacing="0" w:line="360" w:lineRule="auto"/>
        <w:ind w:left="720"/>
      </w:pPr>
      <w:r>
        <w:rPr>
          <w:rFonts w:hint="eastAsia" w:ascii="宋体" w:hAnsi="宋体" w:eastAsia="宋体" w:cs="宋体"/>
          <w:b w:val="0"/>
          <w:bCs w:val="0"/>
          <w:i w:val="0"/>
          <w:iCs w:val="0"/>
          <w:color w:val="000000"/>
          <w:sz w:val="21"/>
          <w:szCs w:val="21"/>
        </w:rPr>
        <w:t xml:space="preserve">（4）大江东去，浪淘尽， </w:t>
      </w:r>
      <w:r>
        <w:rPr>
          <w:rFonts w:hint="eastAsia" w:ascii="宋体" w:hAnsi="宋体" w:eastAsia="宋体" w:cs="宋体"/>
          <w:b w:val="0"/>
          <w:bCs w:val="0"/>
          <w:i w:val="0"/>
          <w:iCs w:val="0"/>
          <w:color w:val="000000"/>
          <w:sz w:val="21"/>
          <w:szCs w:val="21"/>
          <w:u w:val="single"/>
        </w:rPr>
        <w:t> </w:t>
      </w:r>
      <w:r>
        <w:rPr>
          <w:rFonts w:hint="eastAsia" w:ascii="宋体" w:hAnsi="宋体" w:eastAsia="宋体" w:cs="宋体"/>
          <w:b w:val="0"/>
          <w:bCs w:val="0"/>
          <w:i w:val="0"/>
          <w:iCs w:val="0"/>
          <w:color w:val="000000"/>
          <w:sz w:val="21"/>
          <w:szCs w:val="21"/>
        </w:rPr>
        <w:t>。故垒西边，人道是、三国周郎赤壁。（苏轼《念奴娇．赤壁怀古》）</w:t>
      </w:r>
    </w:p>
    <w:p>
      <w:pPr>
        <w:pStyle w:val="2"/>
        <w:keepNext w:val="0"/>
        <w:keepLines w:val="0"/>
        <w:widowControl/>
        <w:suppressLineNumbers w:val="0"/>
        <w:spacing w:before="0" w:beforeAutospacing="0" w:after="0" w:afterAutospacing="0" w:line="360" w:lineRule="auto"/>
        <w:ind w:left="720"/>
      </w:pPr>
      <w:r>
        <w:rPr>
          <w:rFonts w:hint="eastAsia" w:ascii="宋体" w:hAnsi="宋体" w:eastAsia="宋体" w:cs="宋体"/>
          <w:b w:val="0"/>
          <w:bCs w:val="0"/>
          <w:i w:val="0"/>
          <w:iCs w:val="0"/>
          <w:color w:val="000000"/>
          <w:sz w:val="21"/>
          <w:szCs w:val="21"/>
        </w:rPr>
        <w:t>（</w:t>
      </w:r>
      <w:r>
        <w:rPr>
          <w:rFonts w:hint="default" w:ascii="Times New Roman" w:hAnsi="Times New Roman" w:eastAsia="Calibri" w:cs="Times New Roman"/>
          <w:b w:val="0"/>
          <w:bCs w:val="0"/>
          <w:i w:val="0"/>
          <w:iCs w:val="0"/>
          <w:color w:val="000000"/>
          <w:sz w:val="21"/>
          <w:szCs w:val="21"/>
          <w:lang w:val="en-US"/>
        </w:rPr>
        <w:t>5</w:t>
      </w:r>
      <w:r>
        <w:rPr>
          <w:rFonts w:hint="eastAsia" w:ascii="宋体" w:hAnsi="宋体" w:eastAsia="宋体" w:cs="宋体"/>
          <w:b w:val="0"/>
          <w:bCs w:val="0"/>
          <w:i w:val="0"/>
          <w:iCs w:val="0"/>
          <w:color w:val="000000"/>
          <w:sz w:val="21"/>
          <w:szCs w:val="21"/>
        </w:rPr>
        <w:t>）山重水复疑无路，</w:t>
      </w:r>
      <w:r>
        <w:rPr>
          <w:rFonts w:hint="eastAsia" w:ascii="宋体" w:hAnsi="宋体" w:eastAsia="宋体" w:cs="宋体"/>
          <w:b w:val="0"/>
          <w:bCs w:val="0"/>
          <w:i w:val="0"/>
          <w:iCs w:val="0"/>
          <w:color w:val="000000"/>
          <w:sz w:val="21"/>
          <w:szCs w:val="21"/>
          <w:u w:val="single"/>
          <w:lang w:val="en-US" w:eastAsia="zh-CN"/>
        </w:rPr>
        <w:t xml:space="preserve">          </w:t>
      </w:r>
      <w:r>
        <w:rPr>
          <w:rFonts w:hint="eastAsia" w:ascii="宋体" w:hAnsi="宋体" w:eastAsia="宋体" w:cs="宋体"/>
          <w:b w:val="0"/>
          <w:bCs w:val="0"/>
          <w:i w:val="0"/>
          <w:iCs w:val="0"/>
          <w:color w:val="000000"/>
          <w:sz w:val="21"/>
          <w:szCs w:val="21"/>
        </w:rPr>
        <w:t>。（陆游《游山西村》）</w:t>
      </w:r>
    </w:p>
    <w:p>
      <w:pPr>
        <w:pStyle w:val="2"/>
        <w:keepNext w:val="0"/>
        <w:keepLines w:val="0"/>
        <w:widowControl/>
        <w:suppressLineNumbers w:val="0"/>
        <w:shd w:val="clear" w:fill="FFFFFF"/>
        <w:spacing w:before="0" w:beforeAutospacing="0" w:after="0" w:afterAutospacing="0" w:line="360" w:lineRule="auto"/>
        <w:ind w:left="720"/>
      </w:pPr>
      <w:r>
        <w:rPr>
          <w:rStyle w:val="5"/>
          <w:rFonts w:hint="eastAsia" w:ascii="宋体" w:hAnsi="宋体" w:eastAsia="宋体" w:cs="宋体"/>
          <w:i w:val="0"/>
          <w:iCs w:val="0"/>
          <w:color w:val="000000"/>
          <w:sz w:val="21"/>
          <w:szCs w:val="21"/>
          <w:shd w:val="clear" w:fill="FFFFFF"/>
          <w:lang w:val="en-US"/>
        </w:rPr>
        <w:t>(</w:t>
      </w:r>
      <w:r>
        <w:rPr>
          <w:rStyle w:val="5"/>
          <w:rFonts w:hint="eastAsia" w:ascii="宋体" w:hAnsi="宋体" w:eastAsia="宋体" w:cs="宋体"/>
          <w:i w:val="0"/>
          <w:iCs w:val="0"/>
          <w:color w:val="000000"/>
          <w:sz w:val="21"/>
          <w:szCs w:val="21"/>
          <w:shd w:val="clear" w:fill="FFFFFF"/>
        </w:rPr>
        <w:t>三)语言表达与运用（共30分）</w:t>
      </w:r>
    </w:p>
    <w:p>
      <w:pPr>
        <w:pStyle w:val="2"/>
        <w:keepNext w:val="0"/>
        <w:keepLines w:val="0"/>
        <w:widowControl/>
        <w:suppressLineNumbers w:val="0"/>
        <w:shd w:val="clear" w:fill="FFFFFF"/>
        <w:spacing w:before="0" w:beforeAutospacing="0" w:after="0" w:afterAutospacing="0" w:line="360" w:lineRule="auto"/>
        <w:ind w:left="720"/>
      </w:pPr>
      <w:r>
        <w:rPr>
          <w:rFonts w:hint="eastAsia" w:ascii="宋体" w:hAnsi="宋体" w:eastAsia="宋体" w:cs="宋体"/>
          <w:b w:val="0"/>
          <w:bCs w:val="0"/>
          <w:i w:val="0"/>
          <w:iCs w:val="0"/>
          <w:color w:val="000000"/>
          <w:sz w:val="21"/>
          <w:szCs w:val="21"/>
          <w:shd w:val="clear" w:fill="FFFFFF"/>
        </w:rPr>
        <w:t>9．按要求作文（30分）</w:t>
      </w:r>
    </w:p>
    <w:p>
      <w:pPr>
        <w:pStyle w:val="2"/>
        <w:keepNext w:val="0"/>
        <w:keepLines w:val="0"/>
        <w:widowControl/>
        <w:suppressLineNumbers w:val="0"/>
        <w:spacing w:before="0" w:beforeAutospacing="0" w:after="0" w:afterAutospacing="0" w:line="360" w:lineRule="auto"/>
        <w:ind w:left="720"/>
        <w:rPr>
          <w:rFonts w:hint="default" w:ascii="Calibri" w:hAnsi="Calibri" w:eastAsia="Calibri" w:cs="Calibri"/>
          <w:b w:val="0"/>
          <w:bCs w:val="0"/>
          <w:i w:val="0"/>
          <w:iCs w:val="0"/>
          <w:color w:val="000000"/>
          <w:sz w:val="21"/>
          <w:szCs w:val="21"/>
        </w:rPr>
      </w:pPr>
      <w:r>
        <w:rPr>
          <w:rFonts w:hint="default" w:ascii="Times New Roman" w:hAnsi="Times New Roman" w:eastAsia="Calibri" w:cs="Times New Roman"/>
          <w:b w:val="0"/>
          <w:bCs w:val="0"/>
          <w:i w:val="0"/>
          <w:iCs w:val="0"/>
          <w:color w:val="000000"/>
          <w:sz w:val="21"/>
          <w:szCs w:val="21"/>
          <w:lang w:val="en-US"/>
        </w:rPr>
        <w:t>2020</w:t>
      </w:r>
      <w:r>
        <w:rPr>
          <w:rFonts w:hint="eastAsia" w:ascii="宋体" w:hAnsi="宋体" w:eastAsia="宋体" w:cs="宋体"/>
          <w:b w:val="0"/>
          <w:bCs w:val="0"/>
          <w:i w:val="0"/>
          <w:iCs w:val="0"/>
          <w:color w:val="000000"/>
          <w:sz w:val="21"/>
          <w:szCs w:val="21"/>
        </w:rPr>
        <w:t>年注定是不平凡的一年，</w:t>
      </w:r>
      <w:r>
        <w:rPr>
          <w:rFonts w:hint="eastAsia" w:ascii="宋体" w:hAnsi="宋体" w:eastAsia="宋体" w:cs="宋体"/>
          <w:b w:val="0"/>
          <w:bCs w:val="0"/>
          <w:i w:val="0"/>
          <w:iCs w:val="0"/>
          <w:color w:val="191919"/>
          <w:sz w:val="21"/>
          <w:szCs w:val="21"/>
        </w:rPr>
        <w:t>一场疫情，像巨石投入人们平静的生活。在这期间，有很多时刻艰难、悲伤，也有一个个瞬间，让人感动而心生力量。</w:t>
      </w:r>
      <w:r>
        <w:rPr>
          <w:rFonts w:hint="eastAsia" w:ascii="宋体" w:hAnsi="宋体" w:eastAsia="宋体" w:cs="宋体"/>
          <w:b w:val="0"/>
          <w:bCs w:val="0"/>
          <w:i w:val="0"/>
          <w:iCs w:val="0"/>
          <w:color w:val="000000"/>
          <w:sz w:val="21"/>
          <w:szCs w:val="21"/>
        </w:rPr>
        <w:t>请你讲一个疫情中让你感动的故事，描写要生动细致，不少于300字。</w:t>
      </w:r>
    </w:p>
    <w:p>
      <w:pPr>
        <w:pStyle w:val="2"/>
        <w:keepNext w:val="0"/>
        <w:keepLines w:val="0"/>
        <w:widowControl/>
        <w:suppressLineNumbers w:val="0"/>
        <w:spacing w:before="0" w:beforeAutospacing="0" w:after="0" w:afterAutospacing="0" w:line="360" w:lineRule="auto"/>
        <w:ind w:left="720"/>
        <w:jc w:val="center"/>
      </w:pPr>
      <w:r>
        <w:rPr>
          <w:rStyle w:val="5"/>
          <w:rFonts w:hint="eastAsia" w:ascii="黑体" w:hAnsi="宋体" w:eastAsia="黑体" w:cs="黑体"/>
          <w:i w:val="0"/>
          <w:iCs w:val="0"/>
          <w:color w:val="000000"/>
          <w:sz w:val="36"/>
          <w:szCs w:val="36"/>
        </w:rPr>
        <w:t>数学样题（共</w:t>
      </w:r>
      <w:r>
        <w:rPr>
          <w:rStyle w:val="5"/>
          <w:rFonts w:hint="default" w:ascii="Times New Roman" w:hAnsi="Times New Roman" w:eastAsia="Calibri" w:cs="Times New Roman"/>
          <w:i w:val="0"/>
          <w:iCs w:val="0"/>
          <w:color w:val="000000"/>
          <w:sz w:val="36"/>
          <w:szCs w:val="36"/>
          <w:lang w:val="en-US"/>
        </w:rPr>
        <w:t>80</w:t>
      </w:r>
      <w:r>
        <w:rPr>
          <w:rStyle w:val="5"/>
          <w:rFonts w:hint="eastAsia" w:ascii="黑体" w:hAnsi="宋体" w:eastAsia="黑体" w:cs="黑体"/>
          <w:i w:val="0"/>
          <w:iCs w:val="0"/>
          <w:color w:val="000000"/>
          <w:sz w:val="36"/>
          <w:szCs w:val="36"/>
        </w:rPr>
        <w:t>分）</w:t>
      </w:r>
    </w:p>
    <w:p>
      <w:pPr>
        <w:pStyle w:val="2"/>
        <w:keepNext w:val="0"/>
        <w:keepLines w:val="0"/>
        <w:widowControl/>
        <w:suppressLineNumbers w:val="0"/>
        <w:spacing w:before="0" w:beforeAutospacing="0" w:after="0" w:afterAutospacing="0" w:line="360" w:lineRule="auto"/>
        <w:ind w:left="720"/>
        <w:jc w:val="left"/>
      </w:pPr>
      <w:r>
        <w:rPr>
          <w:rStyle w:val="5"/>
          <w:rFonts w:hint="eastAsia" w:ascii="宋体" w:hAnsi="宋体" w:eastAsia="宋体" w:cs="宋体"/>
          <w:i w:val="0"/>
          <w:iCs w:val="0"/>
          <w:color w:val="000000"/>
          <w:sz w:val="21"/>
          <w:szCs w:val="21"/>
        </w:rPr>
        <w:t>一、选择题：（本大题共8个小题，每小题5分，共计40分）</w:t>
      </w:r>
    </w:p>
    <w:p>
      <w:pPr>
        <w:pStyle w:val="2"/>
        <w:keepNext w:val="0"/>
        <w:keepLines w:val="0"/>
        <w:widowControl/>
        <w:suppressLineNumbers w:val="0"/>
        <w:spacing w:before="0" w:beforeAutospacing="0" w:after="0" w:afterAutospacing="0" w:line="360" w:lineRule="auto"/>
        <w:ind w:left="720"/>
      </w:pPr>
      <w:r>
        <w:rPr>
          <w:rStyle w:val="5"/>
          <w:rFonts w:hint="eastAsia" w:ascii="宋体" w:hAnsi="宋体" w:eastAsia="宋体" w:cs="宋体"/>
          <w:i w:val="0"/>
          <w:iCs w:val="0"/>
          <w:color w:val="000000"/>
          <w:sz w:val="21"/>
          <w:szCs w:val="21"/>
        </w:rPr>
        <w:t>在每小题给出的四个备选项中只有一项是符合题目要求的，请将其选出。未选，错选或多选均不得分。</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1.已知集合</w:t>
      </w:r>
      <w:r>
        <w:rPr>
          <w:rFonts w:hint="eastAsia" w:ascii="宋体" w:hAnsi="宋体" w:eastAsia="宋体" w:cs="宋体"/>
          <w:b w:val="0"/>
          <w:bCs w:val="0"/>
          <w:i w:val="0"/>
          <w:iCs w:val="0"/>
          <w:color w:val="000000"/>
          <w:sz w:val="21"/>
          <w:szCs w:val="21"/>
        </w:rPr>
        <w:drawing>
          <wp:inline distT="0" distB="0" distL="114300" distR="114300">
            <wp:extent cx="647700" cy="200025"/>
            <wp:effectExtent l="0" t="0" r="0" b="8890"/>
            <wp:docPr id="89" name="图片 90"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90" descr="IMG_273"/>
                    <pic:cNvPicPr>
                      <a:picLocks noChangeAspect="1"/>
                    </pic:cNvPicPr>
                  </pic:nvPicPr>
                  <pic:blipFill>
                    <a:blip r:embed="rId21"/>
                    <a:stretch>
                      <a:fillRect/>
                    </a:stretch>
                  </pic:blipFill>
                  <pic:spPr>
                    <a:xfrm>
                      <a:off x="0" y="0"/>
                      <a:ext cx="647700" cy="200025"/>
                    </a:xfrm>
                    <a:prstGeom prst="rect">
                      <a:avLst/>
                    </a:prstGeom>
                    <a:noFill/>
                    <a:ln w="9525">
                      <a:noFill/>
                    </a:ln>
                  </pic:spPr>
                </pic:pic>
              </a:graphicData>
            </a:graphic>
          </wp:inline>
        </w:drawing>
      </w:r>
      <w:r>
        <w:rPr>
          <w:rFonts w:hint="eastAsia" w:ascii="宋体" w:hAnsi="宋体" w:eastAsia="宋体" w:cs="宋体"/>
          <w:b w:val="0"/>
          <w:bCs w:val="0"/>
          <w:i w:val="0"/>
          <w:iCs w:val="0"/>
          <w:color w:val="000000"/>
          <w:sz w:val="21"/>
          <w:szCs w:val="21"/>
        </w:rPr>
        <w:t>，</w:t>
      </w:r>
      <w:r>
        <w:rPr>
          <w:rFonts w:hint="eastAsia" w:ascii="宋体" w:hAnsi="宋体" w:eastAsia="宋体" w:cs="宋体"/>
          <w:b w:val="0"/>
          <w:bCs w:val="0"/>
          <w:i w:val="0"/>
          <w:iCs w:val="0"/>
          <w:color w:val="000000"/>
          <w:sz w:val="21"/>
          <w:szCs w:val="21"/>
        </w:rPr>
        <w:drawing>
          <wp:inline distT="0" distB="0" distL="114300" distR="114300">
            <wp:extent cx="628650" cy="200025"/>
            <wp:effectExtent l="0" t="0" r="0" b="8890"/>
            <wp:docPr id="103" name="图片 91"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91" descr="IMG_274"/>
                    <pic:cNvPicPr>
                      <a:picLocks noChangeAspect="1"/>
                    </pic:cNvPicPr>
                  </pic:nvPicPr>
                  <pic:blipFill>
                    <a:blip r:embed="rId22"/>
                    <a:stretch>
                      <a:fillRect/>
                    </a:stretch>
                  </pic:blipFill>
                  <pic:spPr>
                    <a:xfrm>
                      <a:off x="0" y="0"/>
                      <a:ext cx="628650" cy="200025"/>
                    </a:xfrm>
                    <a:prstGeom prst="rect">
                      <a:avLst/>
                    </a:prstGeom>
                    <a:noFill/>
                    <a:ln w="9525">
                      <a:noFill/>
                    </a:ln>
                  </pic:spPr>
                </pic:pic>
              </a:graphicData>
            </a:graphic>
          </wp:inline>
        </w:drawing>
      </w:r>
      <w:r>
        <w:rPr>
          <w:rFonts w:hint="eastAsia" w:ascii="宋体" w:hAnsi="宋体" w:eastAsia="宋体" w:cs="宋体"/>
          <w:b w:val="0"/>
          <w:bCs w:val="0"/>
          <w:i w:val="0"/>
          <w:iCs w:val="0"/>
          <w:color w:val="000000"/>
          <w:sz w:val="21"/>
          <w:szCs w:val="21"/>
        </w:rPr>
        <w:t>，若</w:t>
      </w:r>
      <w:r>
        <w:rPr>
          <w:rFonts w:hint="eastAsia" w:ascii="宋体" w:hAnsi="宋体" w:eastAsia="宋体" w:cs="宋体"/>
          <w:b w:val="0"/>
          <w:bCs w:val="0"/>
          <w:i w:val="0"/>
          <w:iCs w:val="0"/>
          <w:color w:val="000000"/>
          <w:sz w:val="21"/>
          <w:szCs w:val="21"/>
        </w:rPr>
        <w:drawing>
          <wp:inline distT="0" distB="0" distL="114300" distR="114300">
            <wp:extent cx="400050" cy="200025"/>
            <wp:effectExtent l="0" t="0" r="0" b="8890"/>
            <wp:docPr id="107" name="图片 92"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92" descr="IMG_275"/>
                    <pic:cNvPicPr>
                      <a:picLocks noChangeAspect="1"/>
                    </pic:cNvPicPr>
                  </pic:nvPicPr>
                  <pic:blipFill>
                    <a:blip r:embed="rId23"/>
                    <a:stretch>
                      <a:fillRect/>
                    </a:stretch>
                  </pic:blipFill>
                  <pic:spPr>
                    <a:xfrm>
                      <a:off x="0" y="0"/>
                      <a:ext cx="400050" cy="200025"/>
                    </a:xfrm>
                    <a:prstGeom prst="rect">
                      <a:avLst/>
                    </a:prstGeom>
                    <a:noFill/>
                    <a:ln w="9525">
                      <a:noFill/>
                    </a:ln>
                  </pic:spPr>
                </pic:pic>
              </a:graphicData>
            </a:graphic>
          </wp:inline>
        </w:drawing>
      </w:r>
      <w:r>
        <w:rPr>
          <w:rFonts w:hint="eastAsia" w:ascii="宋体" w:hAnsi="宋体" w:eastAsia="宋体" w:cs="宋体"/>
          <w:b w:val="0"/>
          <w:bCs w:val="0"/>
          <w:i w:val="0"/>
          <w:iCs w:val="0"/>
          <w:color w:val="000000"/>
          <w:sz w:val="21"/>
          <w:szCs w:val="21"/>
        </w:rPr>
        <w:t>，则</w:t>
      </w:r>
      <w:r>
        <w:rPr>
          <w:rFonts w:hint="eastAsia" w:ascii="宋体" w:hAnsi="宋体" w:eastAsia="宋体" w:cs="宋体"/>
          <w:b w:val="0"/>
          <w:bCs w:val="0"/>
          <w:i w:val="0"/>
          <w:iCs w:val="0"/>
          <w:color w:val="000000"/>
          <w:sz w:val="21"/>
          <w:szCs w:val="21"/>
        </w:rPr>
        <w:drawing>
          <wp:inline distT="0" distB="0" distL="114300" distR="114300">
            <wp:extent cx="342900" cy="171450"/>
            <wp:effectExtent l="0" t="0" r="0" b="0"/>
            <wp:docPr id="92" name="图片 93"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3" descr="IMG_276"/>
                    <pic:cNvPicPr>
                      <a:picLocks noChangeAspect="1"/>
                    </pic:cNvPicPr>
                  </pic:nvPicPr>
                  <pic:blipFill>
                    <a:blip r:embed="rId24"/>
                    <a:stretch>
                      <a:fillRect/>
                    </a:stretch>
                  </pic:blipFill>
                  <pic:spPr>
                    <a:xfrm>
                      <a:off x="0" y="0"/>
                      <a:ext cx="342900" cy="171450"/>
                    </a:xfrm>
                    <a:prstGeom prst="rect">
                      <a:avLst/>
                    </a:prstGeom>
                    <a:noFill/>
                    <a:ln w="9525">
                      <a:noFill/>
                    </a:ln>
                  </pic:spPr>
                </pic:pic>
              </a:graphicData>
            </a:graphic>
          </wp:inline>
        </w:drawing>
      </w:r>
      <w:r>
        <w:rPr>
          <w:rFonts w:hint="eastAsia" w:ascii="宋体" w:hAnsi="宋体" w:eastAsia="宋体" w:cs="宋体"/>
          <w:b w:val="0"/>
          <w:bCs w:val="0"/>
          <w:i w:val="0"/>
          <w:iCs w:val="0"/>
          <w:color w:val="000000"/>
          <w:sz w:val="21"/>
          <w:szCs w:val="21"/>
        </w:rPr>
        <w:t>的值为（ ）</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A.0 B.1 C.2 D.3</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2．已知函数</w:t>
      </w:r>
      <w:r>
        <w:rPr>
          <w:rFonts w:hint="eastAsia" w:ascii="宋体" w:hAnsi="宋体" w:eastAsia="宋体" w:cs="宋体"/>
          <w:b w:val="0"/>
          <w:bCs w:val="0"/>
          <w:i w:val="0"/>
          <w:iCs w:val="0"/>
          <w:color w:val="000000"/>
          <w:sz w:val="21"/>
          <w:szCs w:val="21"/>
        </w:rPr>
        <w:drawing>
          <wp:inline distT="0" distB="0" distL="114300" distR="114300">
            <wp:extent cx="390525" cy="390525"/>
            <wp:effectExtent l="0" t="0" r="9525" b="8890"/>
            <wp:docPr id="100" name="图片 94"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94" descr="IMG_277"/>
                    <pic:cNvPicPr>
                      <a:picLocks noChangeAspect="1"/>
                    </pic:cNvPicPr>
                  </pic:nvPicPr>
                  <pic:blipFill>
                    <a:blip r:embed="rId25"/>
                    <a:stretch>
                      <a:fillRect/>
                    </a:stretch>
                  </pic:blipFill>
                  <pic:spPr>
                    <a:xfrm>
                      <a:off x="0" y="0"/>
                      <a:ext cx="390525" cy="390525"/>
                    </a:xfrm>
                    <a:prstGeom prst="rect">
                      <a:avLst/>
                    </a:prstGeom>
                    <a:noFill/>
                    <a:ln w="9525">
                      <a:noFill/>
                    </a:ln>
                  </pic:spPr>
                </pic:pic>
              </a:graphicData>
            </a:graphic>
          </wp:inline>
        </w:drawing>
      </w:r>
      <w:r>
        <w:rPr>
          <w:rFonts w:hint="eastAsia" w:ascii="宋体" w:hAnsi="宋体" w:eastAsia="宋体" w:cs="宋体"/>
          <w:b w:val="0"/>
          <w:bCs w:val="0"/>
          <w:i w:val="0"/>
          <w:iCs w:val="0"/>
          <w:color w:val="000000"/>
          <w:sz w:val="21"/>
          <w:szCs w:val="21"/>
        </w:rPr>
        <w:t>，当x&gt;0并且不断增大时相应的y值为（ ）</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A．不断增大 B．不断增小 C．随意变化 D．不变化</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3.函数y=2x-3的图像为（ ）</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A．直线 B．圆 C． 抛物线 D．曲线</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4.如果平面上两条直线相互垂直，那么它们的夹角为（ ）</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 xml:space="preserve">A. 90度 B. 60度 C. 45度 D. 30度 </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5. 已知一个数列的前4项分别为：1，3，5，7，则第5项等于</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A.6  B. 3 C. 9 D. 5</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6.袋中装有形状和大小都相同的球，其中有6只红球和4只黄球，从中随机取出1个球，该球是红球的概率为（ ）</w:t>
      </w:r>
    </w:p>
    <w:p>
      <w:pPr>
        <w:pStyle w:val="2"/>
        <w:keepNext w:val="0"/>
        <w:keepLines w:val="0"/>
        <w:widowControl/>
        <w:suppressLineNumbers w:val="0"/>
        <w:spacing w:before="0" w:beforeAutospacing="0" w:after="0" w:afterAutospacing="0"/>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A.0.4； B.0.5； C.0.6； D.0.8.</w:t>
      </w:r>
    </w:p>
    <w:p>
      <w:pPr>
        <w:pStyle w:val="2"/>
        <w:keepNext w:val="0"/>
        <w:keepLines w:val="0"/>
        <w:widowControl/>
        <w:suppressLineNumbers w:val="0"/>
        <w:spacing w:before="0" w:beforeAutospacing="0" w:after="0" w:afterAutospacing="0" w:line="360" w:lineRule="auto"/>
        <w:ind w:left="720"/>
        <w:rPr>
          <w:rFonts w:hint="default" w:ascii="Calibri" w:hAnsi="Calibri" w:eastAsia="Calibri" w:cs="Calibri"/>
          <w:b w:val="0"/>
          <w:bCs w:val="0"/>
          <w:i w:val="0"/>
          <w:iCs w:val="0"/>
          <w:color w:val="000000"/>
          <w:sz w:val="21"/>
          <w:szCs w:val="21"/>
        </w:rPr>
      </w:pPr>
      <w:r>
        <w:rPr>
          <w:rFonts w:hint="eastAsia" w:ascii="宋体" w:hAnsi="宋体" w:eastAsia="宋体" w:cs="宋体"/>
          <w:b w:val="0"/>
          <w:bCs w:val="0"/>
          <w:i w:val="0"/>
          <w:iCs w:val="0"/>
          <w:color w:val="000000"/>
          <w:sz w:val="21"/>
          <w:szCs w:val="21"/>
        </w:rPr>
        <w:t>7．下列函数中，是正比例函数的是（ ）</w:t>
      </w:r>
    </w:p>
    <w:p>
      <w:pPr>
        <w:pStyle w:val="2"/>
        <w:keepNext w:val="0"/>
        <w:keepLines w:val="0"/>
        <w:widowControl/>
        <w:suppressLineNumbers w:val="0"/>
        <w:spacing w:before="0" w:beforeAutospacing="0" w:after="0" w:afterAutospacing="0"/>
        <w:ind w:left="720"/>
        <w:rPr>
          <w:rFonts w:hint="eastAsia" w:ascii="宋体" w:hAnsi="宋体" w:eastAsia="宋体" w:cs="宋体"/>
          <w:b w:val="0"/>
          <w:bCs w:val="0"/>
          <w:i w:val="0"/>
          <w:iCs w:val="0"/>
          <w:color w:val="000000"/>
          <w:sz w:val="21"/>
          <w:szCs w:val="21"/>
        </w:rPr>
      </w:pPr>
      <w:r>
        <w:rPr>
          <w:rFonts w:hint="eastAsia" w:ascii="宋体" w:hAnsi="宋体" w:eastAsia="宋体" w:cs="宋体"/>
          <w:b w:val="0"/>
          <w:bCs w:val="0"/>
          <w:i w:val="0"/>
          <w:iCs w:val="0"/>
          <w:color w:val="000000"/>
          <w:sz w:val="21"/>
          <w:szCs w:val="21"/>
        </w:rPr>
        <w:t>A．</w:t>
      </w:r>
      <w:r>
        <w:rPr>
          <w:rFonts w:hint="eastAsia" w:ascii="宋体" w:hAnsi="宋体" w:eastAsia="宋体" w:cs="宋体"/>
          <w:b w:val="0"/>
          <w:bCs w:val="0"/>
          <w:i w:val="0"/>
          <w:iCs w:val="0"/>
          <w:color w:val="000000"/>
          <w:sz w:val="21"/>
          <w:szCs w:val="21"/>
        </w:rPr>
        <w:drawing>
          <wp:inline distT="0" distB="0" distL="114300" distR="114300">
            <wp:extent cx="523875" cy="200025"/>
            <wp:effectExtent l="0" t="0" r="9525" b="8890"/>
            <wp:docPr id="101" name="图片 95"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95" descr="IMG_278"/>
                    <pic:cNvPicPr>
                      <a:picLocks noChangeAspect="1"/>
                    </pic:cNvPicPr>
                  </pic:nvPicPr>
                  <pic:blipFill>
                    <a:blip r:embed="rId26"/>
                    <a:stretch>
                      <a:fillRect/>
                    </a:stretch>
                  </pic:blipFill>
                  <pic:spPr>
                    <a:xfrm>
                      <a:off x="0" y="0"/>
                      <a:ext cx="523875" cy="200025"/>
                    </a:xfrm>
                    <a:prstGeom prst="rect">
                      <a:avLst/>
                    </a:prstGeom>
                    <a:noFill/>
                    <a:ln w="9525">
                      <a:noFill/>
                    </a:ln>
                  </pic:spPr>
                </pic:pic>
              </a:graphicData>
            </a:graphic>
          </wp:inline>
        </w:drawing>
      </w:r>
      <w:r>
        <w:rPr>
          <w:rFonts w:hint="eastAsia" w:ascii="宋体" w:hAnsi="宋体" w:eastAsia="宋体" w:cs="宋体"/>
          <w:b w:val="0"/>
          <w:bCs w:val="0"/>
          <w:i w:val="0"/>
          <w:iCs w:val="0"/>
          <w:color w:val="000000"/>
          <w:sz w:val="21"/>
          <w:szCs w:val="21"/>
        </w:rPr>
        <w:t>B．</w:t>
      </w:r>
      <w:r>
        <w:rPr>
          <w:rFonts w:hint="eastAsia" w:ascii="宋体" w:hAnsi="宋体" w:eastAsia="宋体" w:cs="宋体"/>
          <w:b w:val="0"/>
          <w:bCs w:val="0"/>
          <w:i w:val="0"/>
          <w:iCs w:val="0"/>
          <w:color w:val="000000"/>
          <w:sz w:val="21"/>
          <w:szCs w:val="21"/>
        </w:rPr>
        <w:drawing>
          <wp:inline distT="0" distB="0" distL="114300" distR="114300">
            <wp:extent cx="657225" cy="200025"/>
            <wp:effectExtent l="0" t="0" r="9525" b="8890"/>
            <wp:docPr id="95" name="图片 96"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6" descr="IMG_279"/>
                    <pic:cNvPicPr>
                      <a:picLocks noChangeAspect="1"/>
                    </pic:cNvPicPr>
                  </pic:nvPicPr>
                  <pic:blipFill>
                    <a:blip r:embed="rId27"/>
                    <a:stretch>
                      <a:fillRect/>
                    </a:stretch>
                  </pic:blipFill>
                  <pic:spPr>
                    <a:xfrm>
                      <a:off x="0" y="0"/>
                      <a:ext cx="657225" cy="200025"/>
                    </a:xfrm>
                    <a:prstGeom prst="rect">
                      <a:avLst/>
                    </a:prstGeom>
                    <a:noFill/>
                    <a:ln w="9525">
                      <a:noFill/>
                    </a:ln>
                  </pic:spPr>
                </pic:pic>
              </a:graphicData>
            </a:graphic>
          </wp:inline>
        </w:drawing>
      </w:r>
      <w:r>
        <w:rPr>
          <w:rFonts w:hint="eastAsia" w:ascii="宋体" w:hAnsi="宋体" w:eastAsia="宋体" w:cs="宋体"/>
          <w:b w:val="0"/>
          <w:bCs w:val="0"/>
          <w:i w:val="0"/>
          <w:iCs w:val="0"/>
          <w:color w:val="000000"/>
          <w:sz w:val="21"/>
          <w:szCs w:val="21"/>
        </w:rPr>
        <w:t xml:space="preserve">C． </w:t>
      </w:r>
      <w:r>
        <w:rPr>
          <w:rFonts w:hint="eastAsia" w:ascii="宋体" w:hAnsi="宋体" w:eastAsia="宋体" w:cs="宋体"/>
          <w:b w:val="0"/>
          <w:bCs w:val="0"/>
          <w:i w:val="0"/>
          <w:iCs w:val="0"/>
          <w:color w:val="000000"/>
          <w:sz w:val="21"/>
          <w:szCs w:val="21"/>
        </w:rPr>
        <w:drawing>
          <wp:inline distT="0" distB="0" distL="114300" distR="114300">
            <wp:extent cx="581025" cy="219075"/>
            <wp:effectExtent l="0" t="0" r="9525" b="8890"/>
            <wp:docPr id="96" name="图片 97"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7" descr="IMG_280"/>
                    <pic:cNvPicPr>
                      <a:picLocks noChangeAspect="1"/>
                    </pic:cNvPicPr>
                  </pic:nvPicPr>
                  <pic:blipFill>
                    <a:blip r:embed="rId28"/>
                    <a:stretch>
                      <a:fillRect/>
                    </a:stretch>
                  </pic:blipFill>
                  <pic:spPr>
                    <a:xfrm>
                      <a:off x="0" y="0"/>
                      <a:ext cx="581025" cy="219075"/>
                    </a:xfrm>
                    <a:prstGeom prst="rect">
                      <a:avLst/>
                    </a:prstGeom>
                    <a:noFill/>
                    <a:ln w="9525">
                      <a:noFill/>
                    </a:ln>
                  </pic:spPr>
                </pic:pic>
              </a:graphicData>
            </a:graphic>
          </wp:inline>
        </w:drawing>
      </w:r>
      <w:r>
        <w:rPr>
          <w:rFonts w:hint="eastAsia" w:ascii="宋体" w:hAnsi="宋体" w:eastAsia="宋体" w:cs="宋体"/>
          <w:b w:val="0"/>
          <w:bCs w:val="0"/>
          <w:i w:val="0"/>
          <w:iCs w:val="0"/>
          <w:color w:val="000000"/>
          <w:sz w:val="21"/>
          <w:szCs w:val="21"/>
        </w:rPr>
        <w:t xml:space="preserve">D． </w:t>
      </w:r>
      <w:r>
        <w:rPr>
          <w:rFonts w:hint="eastAsia" w:ascii="宋体" w:hAnsi="宋体" w:eastAsia="宋体" w:cs="宋体"/>
          <w:b w:val="0"/>
          <w:bCs w:val="0"/>
          <w:i w:val="0"/>
          <w:iCs w:val="0"/>
          <w:color w:val="000000"/>
          <w:sz w:val="21"/>
          <w:szCs w:val="21"/>
        </w:rPr>
        <w:drawing>
          <wp:inline distT="0" distB="0" distL="114300" distR="114300">
            <wp:extent cx="571500" cy="200025"/>
            <wp:effectExtent l="0" t="0" r="0" b="8890"/>
            <wp:docPr id="97" name="图片 98"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8" descr="IMG_281"/>
                    <pic:cNvPicPr>
                      <a:picLocks noChangeAspect="1"/>
                    </pic:cNvPicPr>
                  </pic:nvPicPr>
                  <pic:blipFill>
                    <a:blip r:embed="rId29"/>
                    <a:stretch>
                      <a:fillRect/>
                    </a:stretch>
                  </pic:blipFill>
                  <pic:spPr>
                    <a:xfrm>
                      <a:off x="0" y="0"/>
                      <a:ext cx="571500" cy="200025"/>
                    </a:xfrm>
                    <a:prstGeom prst="rect">
                      <a:avLst/>
                    </a:prstGeom>
                    <a:noFill/>
                    <a:ln w="9525">
                      <a:noFill/>
                    </a:ln>
                  </pic:spPr>
                </pic:pic>
              </a:graphicData>
            </a:graphic>
          </wp:inline>
        </w:drawing>
      </w:r>
    </w:p>
    <w:p>
      <w:pPr>
        <w:pStyle w:val="2"/>
        <w:keepNext w:val="0"/>
        <w:keepLines w:val="0"/>
        <w:widowControl/>
        <w:suppressLineNumbers w:val="0"/>
        <w:spacing w:before="210" w:beforeAutospacing="0" w:after="210" w:afterAutospacing="0" w:line="360" w:lineRule="auto"/>
        <w:ind w:left="0" w:right="0"/>
      </w:pPr>
      <w:r>
        <w:rPr>
          <w:rFonts w:hint="eastAsia" w:ascii="宋体" w:hAnsi="宋体" w:eastAsia="宋体" w:cs="宋体"/>
          <w:color w:val="000000"/>
          <w:sz w:val="24"/>
          <w:szCs w:val="24"/>
        </w:rPr>
        <w:t>8.“三角形的内角和为180度”。在</w:t>
      </w:r>
      <w:r>
        <w:rPr>
          <w:rFonts w:hint="eastAsia" w:ascii="宋体" w:hAnsi="宋体" w:eastAsia="宋体" w:cs="宋体"/>
          <w:color w:val="000000"/>
          <w:sz w:val="24"/>
          <w:szCs w:val="24"/>
        </w:rPr>
        <w:drawing>
          <wp:inline distT="0" distB="0" distL="114300" distR="114300">
            <wp:extent cx="438150" cy="171450"/>
            <wp:effectExtent l="0" t="0" r="0" b="0"/>
            <wp:docPr id="108" name="图片 99"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99" descr="IMG_282"/>
                    <pic:cNvPicPr>
                      <a:picLocks noChangeAspect="1"/>
                    </pic:cNvPicPr>
                  </pic:nvPicPr>
                  <pic:blipFill>
                    <a:blip r:embed="rId30"/>
                    <a:stretch>
                      <a:fillRect/>
                    </a:stretch>
                  </pic:blipFill>
                  <pic:spPr>
                    <a:xfrm>
                      <a:off x="0" y="0"/>
                      <a:ext cx="438150" cy="171450"/>
                    </a:xfrm>
                    <a:prstGeom prst="rect">
                      <a:avLst/>
                    </a:prstGeom>
                    <a:noFill/>
                    <a:ln w="9525">
                      <a:noFill/>
                    </a:ln>
                  </pic:spPr>
                </pic:pic>
              </a:graphicData>
            </a:graphic>
          </wp:inline>
        </w:drawing>
      </w:r>
      <w:r>
        <w:rPr>
          <w:rFonts w:hint="eastAsia" w:ascii="宋体" w:hAnsi="宋体" w:eastAsia="宋体" w:cs="宋体"/>
          <w:color w:val="000000"/>
          <w:sz w:val="24"/>
          <w:szCs w:val="24"/>
        </w:rPr>
        <w:t xml:space="preserve">中，已知 </w:t>
      </w:r>
      <w:r>
        <w:rPr>
          <w:rFonts w:hint="eastAsia" w:ascii="宋体" w:hAnsi="宋体" w:eastAsia="宋体" w:cs="宋体"/>
          <w:color w:val="000000"/>
          <w:sz w:val="24"/>
          <w:szCs w:val="24"/>
        </w:rPr>
        <w:drawing>
          <wp:inline distT="0" distB="0" distL="114300" distR="114300">
            <wp:extent cx="552450" cy="200025"/>
            <wp:effectExtent l="0" t="0" r="0" b="7620"/>
            <wp:docPr id="93" name="图片 100"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00" descr="IMG_283"/>
                    <pic:cNvPicPr>
                      <a:picLocks noChangeAspect="1"/>
                    </pic:cNvPicPr>
                  </pic:nvPicPr>
                  <pic:blipFill>
                    <a:blip r:embed="rId31"/>
                    <a:stretch>
                      <a:fillRect/>
                    </a:stretch>
                  </pic:blipFill>
                  <pic:spPr>
                    <a:xfrm>
                      <a:off x="0" y="0"/>
                      <a:ext cx="552450" cy="200025"/>
                    </a:xfrm>
                    <a:prstGeom prst="rect">
                      <a:avLst/>
                    </a:prstGeom>
                    <a:noFill/>
                    <a:ln w="9525">
                      <a:noFill/>
                    </a:ln>
                  </pic:spPr>
                </pic:pic>
              </a:graphicData>
            </a:graphic>
          </wp:inline>
        </w:drawing>
      </w:r>
      <w:r>
        <w:rPr>
          <w:rFonts w:hint="eastAsia" w:ascii="宋体" w:hAnsi="宋体" w:eastAsia="宋体" w:cs="宋体"/>
          <w:color w:val="000000"/>
          <w:sz w:val="24"/>
          <w:szCs w:val="24"/>
        </w:rPr>
        <w:t>，</w:t>
      </w:r>
      <w:r>
        <w:rPr>
          <w:rFonts w:hint="eastAsia" w:ascii="宋体" w:hAnsi="宋体" w:eastAsia="宋体" w:cs="宋体"/>
          <w:color w:val="000000"/>
          <w:sz w:val="24"/>
          <w:szCs w:val="24"/>
        </w:rPr>
        <w:drawing>
          <wp:inline distT="0" distB="0" distL="114300" distR="114300">
            <wp:extent cx="476250" cy="200025"/>
            <wp:effectExtent l="0" t="0" r="0" b="6985"/>
            <wp:docPr id="90" name="图片 101"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01" descr="IMG_284"/>
                    <pic:cNvPicPr>
                      <a:picLocks noChangeAspect="1"/>
                    </pic:cNvPicPr>
                  </pic:nvPicPr>
                  <pic:blipFill>
                    <a:blip r:embed="rId32"/>
                    <a:stretch>
                      <a:fillRect/>
                    </a:stretch>
                  </pic:blipFill>
                  <pic:spPr>
                    <a:xfrm>
                      <a:off x="0" y="0"/>
                      <a:ext cx="476250" cy="200025"/>
                    </a:xfrm>
                    <a:prstGeom prst="rect">
                      <a:avLst/>
                    </a:prstGeom>
                    <a:noFill/>
                    <a:ln w="9525">
                      <a:noFill/>
                    </a:ln>
                  </pic:spPr>
                </pic:pic>
              </a:graphicData>
            </a:graphic>
          </wp:inline>
        </w:drawing>
      </w:r>
      <w:r>
        <w:rPr>
          <w:rFonts w:hint="eastAsia" w:ascii="宋体" w:hAnsi="宋体" w:eastAsia="宋体" w:cs="宋体"/>
          <w:color w:val="000000"/>
          <w:sz w:val="24"/>
          <w:szCs w:val="24"/>
        </w:rPr>
        <w:t>，则（ ）</w:t>
      </w:r>
    </w:p>
    <w:p>
      <w:pPr>
        <w:pStyle w:val="2"/>
        <w:keepNext w:val="0"/>
        <w:keepLines w:val="0"/>
        <w:widowControl/>
        <w:suppressLineNumbers w:val="0"/>
        <w:spacing w:before="210" w:beforeAutospacing="0" w:after="210" w:afterAutospacing="0" w:line="360" w:lineRule="auto"/>
        <w:ind w:left="0" w:right="0" w:firstLine="315"/>
      </w:pPr>
      <w:r>
        <w:rPr>
          <w:rFonts w:hint="eastAsia" w:ascii="宋体" w:hAnsi="宋体" w:eastAsia="宋体" w:cs="宋体"/>
          <w:color w:val="000000"/>
          <w:sz w:val="24"/>
          <w:szCs w:val="24"/>
        </w:rPr>
        <w:t>A．</w:t>
      </w:r>
      <w:r>
        <w:rPr>
          <w:rFonts w:hint="eastAsia" w:ascii="宋体" w:hAnsi="宋体" w:eastAsia="宋体" w:cs="宋体"/>
          <w:color w:val="000000"/>
          <w:sz w:val="24"/>
          <w:szCs w:val="24"/>
        </w:rPr>
        <w:drawing>
          <wp:inline distT="0" distB="0" distL="114300" distR="114300">
            <wp:extent cx="495300" cy="200025"/>
            <wp:effectExtent l="0" t="0" r="0" b="6985"/>
            <wp:docPr id="91" name="图片 102"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02" descr="IMG_285"/>
                    <pic:cNvPicPr>
                      <a:picLocks noChangeAspect="1"/>
                    </pic:cNvPicPr>
                  </pic:nvPicPr>
                  <pic:blipFill>
                    <a:blip r:embed="rId33"/>
                    <a:stretch>
                      <a:fillRect/>
                    </a:stretch>
                  </pic:blipFill>
                  <pic:spPr>
                    <a:xfrm>
                      <a:off x="0" y="0"/>
                      <a:ext cx="495300" cy="200025"/>
                    </a:xfrm>
                    <a:prstGeom prst="rect">
                      <a:avLst/>
                    </a:prstGeom>
                    <a:noFill/>
                    <a:ln w="9525">
                      <a:noFill/>
                    </a:ln>
                  </pic:spPr>
                </pic:pic>
              </a:graphicData>
            </a:graphic>
          </wp:inline>
        </w:drawing>
      </w:r>
      <w:r>
        <w:rPr>
          <w:rFonts w:hint="eastAsia" w:ascii="宋体" w:hAnsi="宋体" w:eastAsia="宋体" w:cs="宋体"/>
          <w:color w:val="000000"/>
          <w:sz w:val="24"/>
          <w:szCs w:val="24"/>
        </w:rPr>
        <w:t>B．</w:t>
      </w:r>
      <w:r>
        <w:rPr>
          <w:rFonts w:hint="eastAsia" w:ascii="宋体" w:hAnsi="宋体" w:eastAsia="宋体" w:cs="宋体"/>
          <w:color w:val="000000"/>
          <w:sz w:val="24"/>
          <w:szCs w:val="24"/>
        </w:rPr>
        <w:drawing>
          <wp:inline distT="0" distB="0" distL="114300" distR="114300">
            <wp:extent cx="495300" cy="200025"/>
            <wp:effectExtent l="0" t="0" r="0" b="6985"/>
            <wp:docPr id="105" name="图片 103"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3" descr="IMG_286"/>
                    <pic:cNvPicPr>
                      <a:picLocks noChangeAspect="1"/>
                    </pic:cNvPicPr>
                  </pic:nvPicPr>
                  <pic:blipFill>
                    <a:blip r:embed="rId34"/>
                    <a:stretch>
                      <a:fillRect/>
                    </a:stretch>
                  </pic:blipFill>
                  <pic:spPr>
                    <a:xfrm>
                      <a:off x="0" y="0"/>
                      <a:ext cx="495300" cy="200025"/>
                    </a:xfrm>
                    <a:prstGeom prst="rect">
                      <a:avLst/>
                    </a:prstGeom>
                    <a:noFill/>
                    <a:ln w="9525">
                      <a:noFill/>
                    </a:ln>
                  </pic:spPr>
                </pic:pic>
              </a:graphicData>
            </a:graphic>
          </wp:inline>
        </w:drawing>
      </w:r>
      <w:r>
        <w:rPr>
          <w:rFonts w:hint="eastAsia" w:ascii="宋体" w:hAnsi="宋体" w:eastAsia="宋体" w:cs="宋体"/>
          <w:color w:val="000000"/>
          <w:sz w:val="24"/>
          <w:szCs w:val="24"/>
        </w:rPr>
        <w:t>C．</w:t>
      </w:r>
      <w:r>
        <w:rPr>
          <w:rFonts w:hint="eastAsia" w:ascii="宋体" w:hAnsi="宋体" w:eastAsia="宋体" w:cs="宋体"/>
          <w:color w:val="000000"/>
          <w:sz w:val="24"/>
          <w:szCs w:val="24"/>
        </w:rPr>
        <w:drawing>
          <wp:inline distT="0" distB="0" distL="114300" distR="114300">
            <wp:extent cx="495300" cy="200025"/>
            <wp:effectExtent l="0" t="0" r="0" b="6985"/>
            <wp:docPr id="98" name="图片 104"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04" descr="IMG_287"/>
                    <pic:cNvPicPr>
                      <a:picLocks noChangeAspect="1"/>
                    </pic:cNvPicPr>
                  </pic:nvPicPr>
                  <pic:blipFill>
                    <a:blip r:embed="rId35"/>
                    <a:stretch>
                      <a:fillRect/>
                    </a:stretch>
                  </pic:blipFill>
                  <pic:spPr>
                    <a:xfrm>
                      <a:off x="0" y="0"/>
                      <a:ext cx="495300" cy="200025"/>
                    </a:xfrm>
                    <a:prstGeom prst="rect">
                      <a:avLst/>
                    </a:prstGeom>
                    <a:noFill/>
                    <a:ln w="9525">
                      <a:noFill/>
                    </a:ln>
                  </pic:spPr>
                </pic:pic>
              </a:graphicData>
            </a:graphic>
          </wp:inline>
        </w:drawing>
      </w:r>
      <w:r>
        <w:rPr>
          <w:rFonts w:hint="eastAsia" w:ascii="宋体" w:hAnsi="宋体" w:eastAsia="宋体" w:cs="宋体"/>
          <w:color w:val="000000"/>
          <w:sz w:val="24"/>
          <w:szCs w:val="24"/>
        </w:rPr>
        <w:t>D．</w:t>
      </w:r>
      <w:r>
        <w:rPr>
          <w:rFonts w:hint="eastAsia" w:ascii="宋体" w:hAnsi="宋体" w:eastAsia="宋体" w:cs="宋体"/>
          <w:color w:val="000000"/>
          <w:sz w:val="24"/>
          <w:szCs w:val="24"/>
        </w:rPr>
        <w:drawing>
          <wp:inline distT="0" distB="0" distL="114300" distR="114300">
            <wp:extent cx="495300" cy="200025"/>
            <wp:effectExtent l="0" t="0" r="0" b="6985"/>
            <wp:docPr id="94" name="图片 105"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05" descr="IMG_288"/>
                    <pic:cNvPicPr>
                      <a:picLocks noChangeAspect="1"/>
                    </pic:cNvPicPr>
                  </pic:nvPicPr>
                  <pic:blipFill>
                    <a:blip r:embed="rId36"/>
                    <a:stretch>
                      <a:fillRect/>
                    </a:stretch>
                  </pic:blipFill>
                  <pic:spPr>
                    <a:xfrm>
                      <a:off x="0" y="0"/>
                      <a:ext cx="495300" cy="200025"/>
                    </a:xfrm>
                    <a:prstGeom prst="rect">
                      <a:avLst/>
                    </a:prstGeom>
                    <a:noFill/>
                    <a:ln w="9525">
                      <a:noFill/>
                    </a:ln>
                  </pic:spPr>
                </pic:pic>
              </a:graphicData>
            </a:graphic>
          </wp:inline>
        </w:drawing>
      </w:r>
    </w:p>
    <w:p>
      <w:pPr>
        <w:pStyle w:val="2"/>
        <w:keepNext w:val="0"/>
        <w:keepLines w:val="0"/>
        <w:widowControl/>
        <w:suppressLineNumbers w:val="0"/>
        <w:jc w:val="left"/>
      </w:pPr>
      <w:r>
        <w:rPr>
          <w:color w:val="000000"/>
        </w:rPr>
        <w:t> </w:t>
      </w:r>
    </w:p>
    <w:p>
      <w:pPr>
        <w:pStyle w:val="2"/>
        <w:keepNext w:val="0"/>
        <w:keepLines w:val="0"/>
        <w:widowControl/>
        <w:suppressLineNumbers w:val="0"/>
        <w:jc w:val="left"/>
      </w:pPr>
      <w:r>
        <w:rPr>
          <w:rStyle w:val="5"/>
          <w:rFonts w:hint="eastAsia" w:ascii="宋体" w:hAnsi="宋体" w:eastAsia="宋体" w:cs="宋体"/>
          <w:color w:val="000000"/>
        </w:rPr>
        <w:t>二、填空题（本大题共6小题，每小题5分，共计30分）。</w:t>
      </w:r>
    </w:p>
    <w:p>
      <w:pPr>
        <w:pStyle w:val="2"/>
        <w:keepNext w:val="0"/>
        <w:keepLines w:val="0"/>
        <w:widowControl/>
        <w:suppressLineNumbers w:val="0"/>
        <w:spacing w:line="360" w:lineRule="auto"/>
      </w:pPr>
      <w:r>
        <w:rPr>
          <w:rFonts w:hint="eastAsia" w:ascii="宋体" w:hAnsi="宋体" w:eastAsia="宋体" w:cs="宋体"/>
          <w:color w:val="000000"/>
          <w:lang w:val="en-US"/>
        </w:rPr>
        <w:t>9.</w:t>
      </w:r>
      <w:r>
        <w:rPr>
          <w:rFonts w:ascii="新宋体" w:hAnsi="新宋体" w:eastAsia="新宋体" w:cs="新宋体"/>
          <w:color w:val="000000"/>
        </w:rPr>
        <w:t>某商品的标价是</w:t>
      </w:r>
      <w:r>
        <w:rPr>
          <w:rFonts w:hint="default" w:ascii="Calibri" w:hAnsi="Calibri" w:cs="Calibri"/>
          <w:color w:val="000000"/>
          <w:lang w:val="en-US"/>
        </w:rPr>
        <w:t>300</w:t>
      </w:r>
      <w:r>
        <w:rPr>
          <w:rFonts w:hint="eastAsia" w:ascii="新宋体" w:hAnsi="新宋体" w:eastAsia="新宋体" w:cs="新宋体"/>
          <w:color w:val="000000"/>
        </w:rPr>
        <w:t>元，现在有八折优惠活动，则售价为</w:t>
      </w:r>
      <w:r>
        <w:rPr>
          <w:rFonts w:hint="eastAsia" w:ascii="新宋体" w:hAnsi="新宋体" w:eastAsia="新宋体" w:cs="新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pPr>
        <w:pStyle w:val="2"/>
        <w:keepNext w:val="0"/>
        <w:keepLines w:val="0"/>
        <w:widowControl/>
        <w:suppressLineNumbers w:val="0"/>
        <w:jc w:val="left"/>
      </w:pPr>
      <w:r>
        <w:rPr>
          <w:rFonts w:hint="eastAsia" w:ascii="宋体" w:hAnsi="宋体" w:eastAsia="宋体" w:cs="宋体"/>
          <w:color w:val="000000"/>
          <w:lang w:val="en-US"/>
        </w:rPr>
        <w:t>10.计算</w:t>
      </w:r>
      <w:r>
        <w:rPr>
          <w:rFonts w:hint="eastAsia" w:ascii="宋体" w:hAnsi="宋体" w:eastAsia="宋体" w:cs="宋体"/>
          <w:color w:val="000000"/>
          <w:lang w:val="en-US"/>
        </w:rPr>
        <w:drawing>
          <wp:inline distT="0" distB="0" distL="114300" distR="114300">
            <wp:extent cx="933450" cy="200025"/>
            <wp:effectExtent l="0" t="0" r="0" b="8890"/>
            <wp:docPr id="99" name="图片 106"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06" descr="IMG_289"/>
                    <pic:cNvPicPr>
                      <a:picLocks noChangeAspect="1"/>
                    </pic:cNvPicPr>
                  </pic:nvPicPr>
                  <pic:blipFill>
                    <a:blip r:embed="rId37"/>
                    <a:stretch>
                      <a:fillRect/>
                    </a:stretch>
                  </pic:blipFill>
                  <pic:spPr>
                    <a:xfrm>
                      <a:off x="0" y="0"/>
                      <a:ext cx="933450" cy="200025"/>
                    </a:xfrm>
                    <a:prstGeom prst="rect">
                      <a:avLst/>
                    </a:prstGeom>
                    <a:noFill/>
                    <a:ln w="9525">
                      <a:noFill/>
                    </a:ln>
                  </pic:spPr>
                </pic:pic>
              </a:graphicData>
            </a:graphic>
          </wp:inline>
        </w:drawing>
      </w:r>
      <w:r>
        <w:rPr>
          <w:rFonts w:hint="eastAsia" w:ascii="宋体" w:hAnsi="宋体" w:eastAsia="宋体" w:cs="宋体"/>
          <w:color w:val="000000"/>
          <w:lang w:val="en-US"/>
        </w:rPr>
        <w:t>的结果为</w:t>
      </w:r>
      <w:r>
        <w:rPr>
          <w:rFonts w:hint="eastAsia" w:ascii="新宋体" w:hAnsi="新宋体" w:eastAsia="新宋体" w:cs="新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lang w:val="en-US"/>
        </w:rPr>
        <w:t>。</w:t>
      </w:r>
    </w:p>
    <w:p>
      <w:pPr>
        <w:pStyle w:val="2"/>
        <w:keepNext w:val="0"/>
        <w:keepLines w:val="0"/>
        <w:widowControl/>
        <w:suppressLineNumbers w:val="0"/>
        <w:spacing w:line="360" w:lineRule="auto"/>
      </w:pPr>
      <w:r>
        <w:rPr>
          <w:rFonts w:hint="default" w:ascii="Calibri" w:hAnsi="Calibri" w:cs="Calibri"/>
          <w:color w:val="000000"/>
        </w:rPr>
        <w:t xml:space="preserve">11. </w:t>
      </w:r>
      <w:r>
        <w:rPr>
          <w:rFonts w:hint="eastAsia" w:ascii="宋体" w:hAnsi="宋体" w:eastAsia="宋体" w:cs="宋体"/>
          <w:color w:val="000000"/>
        </w:rPr>
        <w:t>五名学生的身高（单位：</w:t>
      </w:r>
      <w:r>
        <w:rPr>
          <w:rFonts w:hint="default" w:ascii="Calibri" w:hAnsi="Calibri" w:cs="Calibri"/>
          <w:color w:val="000000"/>
        </w:rPr>
        <w:t>cm</w:t>
      </w:r>
      <w:r>
        <w:rPr>
          <w:rFonts w:hint="eastAsia" w:ascii="宋体" w:hAnsi="宋体" w:eastAsia="宋体" w:cs="宋体"/>
          <w:color w:val="000000"/>
        </w:rPr>
        <w:t>）分别是</w:t>
      </w:r>
      <w:r>
        <w:rPr>
          <w:rFonts w:hint="default" w:ascii="Calibri" w:hAnsi="Calibri" w:cs="Calibri"/>
          <w:color w:val="000000"/>
        </w:rPr>
        <w:t>165</w:t>
      </w:r>
      <w:r>
        <w:rPr>
          <w:rFonts w:hint="eastAsia" w:ascii="宋体" w:hAnsi="宋体" w:eastAsia="宋体" w:cs="宋体"/>
          <w:color w:val="000000"/>
        </w:rPr>
        <w:t>、</w:t>
      </w:r>
      <w:r>
        <w:rPr>
          <w:rFonts w:hint="default" w:ascii="Calibri" w:hAnsi="Calibri" w:cs="Calibri"/>
          <w:color w:val="000000"/>
        </w:rPr>
        <w:t>168</w:t>
      </w:r>
      <w:r>
        <w:rPr>
          <w:rFonts w:hint="eastAsia" w:ascii="宋体" w:hAnsi="宋体" w:eastAsia="宋体" w:cs="宋体"/>
          <w:color w:val="000000"/>
        </w:rPr>
        <w:t>、</w:t>
      </w:r>
      <w:r>
        <w:rPr>
          <w:rFonts w:hint="default" w:ascii="Calibri" w:hAnsi="Calibri" w:cs="Calibri"/>
          <w:color w:val="000000"/>
        </w:rPr>
        <w:t>170</w:t>
      </w:r>
      <w:r>
        <w:rPr>
          <w:rFonts w:hint="eastAsia" w:ascii="宋体" w:hAnsi="宋体" w:eastAsia="宋体" w:cs="宋体"/>
          <w:color w:val="000000"/>
        </w:rPr>
        <w:t>、</w:t>
      </w:r>
      <w:r>
        <w:rPr>
          <w:rFonts w:hint="default" w:ascii="Calibri" w:hAnsi="Calibri" w:cs="Calibri"/>
          <w:color w:val="000000"/>
        </w:rPr>
        <w:t>175</w:t>
      </w:r>
      <w:r>
        <w:rPr>
          <w:rFonts w:hint="eastAsia" w:ascii="宋体" w:hAnsi="宋体" w:eastAsia="宋体" w:cs="宋体"/>
          <w:color w:val="000000"/>
        </w:rPr>
        <w:t>、</w:t>
      </w:r>
      <w:r>
        <w:rPr>
          <w:rFonts w:hint="default" w:ascii="Calibri" w:hAnsi="Calibri" w:cs="Calibri"/>
          <w:color w:val="000000"/>
        </w:rPr>
        <w:t>179</w:t>
      </w:r>
      <w:r>
        <w:rPr>
          <w:rFonts w:hint="eastAsia" w:ascii="宋体" w:hAnsi="宋体" w:eastAsia="宋体" w:cs="宋体"/>
          <w:color w:val="000000"/>
        </w:rPr>
        <w:t>，这组数据的中位数是</w:t>
      </w:r>
      <w:r>
        <w:rPr>
          <w:rFonts w:hint="eastAsia" w:ascii="新宋体" w:hAnsi="新宋体" w:eastAsia="新宋体" w:cs="新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pPr>
        <w:pStyle w:val="2"/>
        <w:keepNext w:val="0"/>
        <w:keepLines w:val="0"/>
        <w:widowControl/>
        <w:suppressLineNumbers w:val="0"/>
      </w:pPr>
      <w:r>
        <w:rPr>
          <w:rFonts w:hint="eastAsia" w:ascii="宋体" w:hAnsi="宋体" w:eastAsia="宋体" w:cs="宋体"/>
          <w:color w:val="000000"/>
        </w:rPr>
        <w:t>12.已知</w:t>
      </w:r>
      <w:r>
        <w:rPr>
          <w:rFonts w:hint="eastAsia" w:ascii="宋体" w:hAnsi="宋体" w:eastAsia="宋体" w:cs="宋体"/>
          <w:color w:val="000000"/>
        </w:rPr>
        <w:drawing>
          <wp:inline distT="0" distB="0" distL="114300" distR="114300">
            <wp:extent cx="523875" cy="390525"/>
            <wp:effectExtent l="0" t="0" r="9525" b="8255"/>
            <wp:docPr id="102" name="图片 107"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7" descr="IMG_290"/>
                    <pic:cNvPicPr>
                      <a:picLocks noChangeAspect="1"/>
                    </pic:cNvPicPr>
                  </pic:nvPicPr>
                  <pic:blipFill>
                    <a:blip r:embed="rId38"/>
                    <a:stretch>
                      <a:fillRect/>
                    </a:stretch>
                  </pic:blipFill>
                  <pic:spPr>
                    <a:xfrm>
                      <a:off x="0" y="0"/>
                      <a:ext cx="523875" cy="390525"/>
                    </a:xfrm>
                    <a:prstGeom prst="rect">
                      <a:avLst/>
                    </a:prstGeom>
                    <a:noFill/>
                    <a:ln w="9525">
                      <a:noFill/>
                    </a:ln>
                  </pic:spPr>
                </pic:pic>
              </a:graphicData>
            </a:graphic>
          </wp:inline>
        </w:drawing>
      </w:r>
      <w:r>
        <w:rPr>
          <w:rFonts w:hint="eastAsia" w:ascii="宋体" w:hAnsi="宋体" w:eastAsia="宋体" w:cs="宋体"/>
          <w:color w:val="000000"/>
        </w:rPr>
        <w:t>，则</w:t>
      </w:r>
      <w:r>
        <w:rPr>
          <w:rFonts w:hint="eastAsia" w:ascii="宋体" w:hAnsi="宋体" w:eastAsia="宋体" w:cs="宋体"/>
          <w:color w:val="000000"/>
        </w:rPr>
        <w:drawing>
          <wp:inline distT="0" distB="0" distL="114300" distR="114300">
            <wp:extent cx="361950" cy="200025"/>
            <wp:effectExtent l="0" t="0" r="0" b="6985"/>
            <wp:docPr id="106" name="图片 108"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8" descr="IMG_291"/>
                    <pic:cNvPicPr>
                      <a:picLocks noChangeAspect="1"/>
                    </pic:cNvPicPr>
                  </pic:nvPicPr>
                  <pic:blipFill>
                    <a:blip r:embed="rId39"/>
                    <a:stretch>
                      <a:fillRect/>
                    </a:stretch>
                  </pic:blipFill>
                  <pic:spPr>
                    <a:xfrm>
                      <a:off x="0" y="0"/>
                      <a:ext cx="361950" cy="200025"/>
                    </a:xfrm>
                    <a:prstGeom prst="rect">
                      <a:avLst/>
                    </a:prstGeom>
                    <a:noFill/>
                    <a:ln w="9525">
                      <a:noFill/>
                    </a:ln>
                  </pic:spPr>
                </pic:pic>
              </a:graphicData>
            </a:graphic>
          </wp:inline>
        </w:drawing>
      </w:r>
      <w:r>
        <w:rPr>
          <w:rFonts w:hint="eastAsia" w:ascii="新宋体" w:hAnsi="新宋体" w:eastAsia="新宋体" w:cs="新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pPr>
        <w:pStyle w:val="2"/>
        <w:keepNext w:val="0"/>
        <w:keepLines w:val="0"/>
        <w:widowControl/>
        <w:suppressLineNumbers w:val="0"/>
        <w:spacing w:line="360" w:lineRule="auto"/>
      </w:pPr>
      <w:r>
        <w:rPr>
          <w:rFonts w:hint="eastAsia" w:ascii="宋体" w:hAnsi="宋体" w:eastAsia="宋体" w:cs="宋体"/>
          <w:color w:val="000000"/>
          <w:lang w:val="en-US"/>
        </w:rPr>
        <w:t xml:space="preserve">13. </w:t>
      </w:r>
      <w:r>
        <w:rPr>
          <w:rFonts w:hint="eastAsia" w:ascii="宋体" w:hAnsi="宋体" w:eastAsia="宋体" w:cs="宋体"/>
          <w:color w:val="000000"/>
        </w:rPr>
        <w:t>在﹣</w:t>
      </w:r>
      <w:r>
        <w:rPr>
          <w:rFonts w:hint="default" w:ascii="Calibri" w:hAnsi="Calibri" w:cs="Calibri"/>
          <w:color w:val="000000"/>
          <w:lang w:val="en-US"/>
        </w:rPr>
        <w:t>4</w:t>
      </w:r>
      <w:r>
        <w:rPr>
          <w:rFonts w:hint="eastAsia" w:ascii="宋体" w:hAnsi="宋体" w:eastAsia="宋体" w:cs="宋体"/>
          <w:color w:val="000000"/>
        </w:rPr>
        <w:t>，</w:t>
      </w:r>
      <w:r>
        <w:rPr>
          <w:rFonts w:hint="default" w:ascii="Calibri" w:hAnsi="Calibri" w:cs="Calibri"/>
          <w:color w:val="000000"/>
          <w:lang w:val="en-US"/>
        </w:rPr>
        <w:t>1/3</w:t>
      </w:r>
      <w:r>
        <w:rPr>
          <w:rFonts w:hint="eastAsia" w:ascii="宋体" w:hAnsi="宋体" w:eastAsia="宋体" w:cs="宋体"/>
          <w:color w:val="000000"/>
        </w:rPr>
        <w:t>，</w:t>
      </w:r>
      <w:r>
        <w:rPr>
          <w:rFonts w:hint="default" w:ascii="Calibri" w:hAnsi="Calibri" w:cs="Calibri"/>
          <w:color w:val="000000"/>
          <w:lang w:val="en-US"/>
        </w:rPr>
        <w:t xml:space="preserve"> 0</w:t>
      </w:r>
      <w:r>
        <w:rPr>
          <w:rFonts w:hint="eastAsia" w:ascii="宋体" w:hAnsi="宋体" w:eastAsia="宋体" w:cs="宋体"/>
          <w:color w:val="000000"/>
        </w:rPr>
        <w:t>，</w:t>
      </w:r>
      <w:r>
        <w:rPr>
          <w:rFonts w:hint="default" w:ascii="Calibri" w:hAnsi="Calibri" w:cs="Calibri"/>
          <w:color w:val="000000"/>
          <w:lang w:val="en-US"/>
        </w:rPr>
        <w:t>2.7</w:t>
      </w:r>
      <w:r>
        <w:rPr>
          <w:rFonts w:hint="eastAsia" w:ascii="宋体" w:hAnsi="宋体" w:eastAsia="宋体" w:cs="宋体"/>
          <w:color w:val="000000"/>
        </w:rPr>
        <w:t>这四个有理数中，整数有</w:t>
      </w:r>
      <w:r>
        <w:rPr>
          <w:rFonts w:hint="default" w:ascii="Calibri" w:hAnsi="Calibri" w:cs="Calibri"/>
          <w:color w:val="000000"/>
          <w:lang w:val="en-US"/>
        </w:rPr>
        <w:t xml:space="preserve">________ </w:t>
      </w:r>
      <w:r>
        <w:rPr>
          <w:rFonts w:hint="eastAsia" w:ascii="宋体" w:hAnsi="宋体" w:eastAsia="宋体" w:cs="宋体"/>
          <w:color w:val="000000"/>
        </w:rPr>
        <w:t xml:space="preserve">个。 </w:t>
      </w:r>
    </w:p>
    <w:p>
      <w:pPr>
        <w:pStyle w:val="2"/>
        <w:keepNext w:val="0"/>
        <w:keepLines w:val="0"/>
        <w:widowControl/>
        <w:suppressLineNumbers w:val="0"/>
        <w:jc w:val="left"/>
      </w:pPr>
      <w:r>
        <w:rPr>
          <w:rFonts w:hint="eastAsia" w:ascii="宋体" w:hAnsi="宋体" w:eastAsia="宋体" w:cs="宋体"/>
          <w:color w:val="000000"/>
        </w:rPr>
        <w:t>14.某射手在相同的条件下进行射击，其命中环数为x，命中概率为P，如下表：</w:t>
      </w: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
        <w:gridCol w:w="3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blCellSpacing w:w="0" w:type="dxa"/>
          <w:jc w:val="center"/>
        </w:trPr>
        <w:tc>
          <w:tcPr>
            <w:tcW w:w="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ind w:left="0" w:firstLine="420"/>
              <w:jc w:val="left"/>
            </w:pPr>
            <w:r>
              <w:rPr>
                <w:rFonts w:hint="eastAsia" w:ascii="宋体" w:hAnsi="宋体" w:eastAsia="宋体" w:cs="宋体"/>
                <w:color w:val="000000"/>
                <w:bdr w:val="none" w:color="auto" w:sz="0" w:space="0"/>
              </w:rPr>
              <w:t>x</w:t>
            </w:r>
          </w:p>
        </w:tc>
        <w:tc>
          <w:tcPr>
            <w:tcW w:w="3570" w:type="dxa"/>
            <w:tcBorders>
              <w:top w:val="nil"/>
              <w:left w:val="nil"/>
              <w:bottom w:val="single" w:color="auto" w:sz="6" w:space="0"/>
              <w:right w:val="nil"/>
            </w:tcBorders>
            <w:shd w:val="clear"/>
            <w:tcMar>
              <w:left w:w="105" w:type="dxa"/>
              <w:right w:w="105" w:type="dxa"/>
            </w:tcMar>
            <w:vAlign w:val="center"/>
          </w:tcPr>
          <w:p>
            <w:pPr>
              <w:pStyle w:val="2"/>
              <w:keepNext w:val="0"/>
              <w:keepLines w:val="0"/>
              <w:widowControl/>
              <w:suppressLineNumbers w:val="0"/>
              <w:ind w:left="0" w:firstLine="420"/>
              <w:jc w:val="left"/>
            </w:pPr>
            <w:r>
              <w:rPr>
                <w:rFonts w:hint="eastAsia" w:ascii="宋体" w:hAnsi="宋体" w:eastAsia="宋体" w:cs="宋体"/>
                <w:color w:val="000000"/>
                <w:bdr w:val="none" w:color="auto" w:sz="0" w:space="0"/>
              </w:rPr>
              <w:t>10 9 8 7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tblCellSpacing w:w="0" w:type="dxa"/>
          <w:jc w:val="center"/>
        </w:trPr>
        <w:tc>
          <w:tcPr>
            <w:tcW w:w="840" w:type="dxa"/>
            <w:tcBorders>
              <w:top w:val="nil"/>
              <w:left w:val="nil"/>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420"/>
              <w:jc w:val="left"/>
            </w:pPr>
            <w:r>
              <w:rPr>
                <w:rFonts w:hint="eastAsia" w:ascii="宋体" w:hAnsi="宋体" w:eastAsia="宋体" w:cs="宋体"/>
                <w:color w:val="000000"/>
                <w:bdr w:val="none" w:color="auto" w:sz="0" w:space="0"/>
              </w:rPr>
              <w:t>P</w:t>
            </w:r>
          </w:p>
        </w:tc>
        <w:tc>
          <w:tcPr>
            <w:tcW w:w="3570"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ind w:left="0" w:firstLine="420"/>
              <w:jc w:val="left"/>
            </w:pPr>
            <w:r>
              <w:rPr>
                <w:rFonts w:hint="eastAsia" w:ascii="宋体" w:hAnsi="宋体" w:eastAsia="宋体" w:cs="宋体"/>
                <w:color w:val="000000"/>
                <w:bdr w:val="none" w:color="auto" w:sz="0" w:space="0"/>
              </w:rPr>
              <w:t>0.5 0.2 0.1 0.2</w:t>
            </w:r>
          </w:p>
        </w:tc>
      </w:tr>
    </w:tbl>
    <w:p>
      <w:pPr>
        <w:pStyle w:val="2"/>
        <w:keepNext w:val="0"/>
        <w:keepLines w:val="0"/>
        <w:widowControl/>
        <w:suppressLineNumbers w:val="0"/>
        <w:ind w:left="0" w:firstLine="420"/>
        <w:jc w:val="left"/>
      </w:pPr>
      <w:r>
        <w:rPr>
          <w:rFonts w:hint="eastAsia" w:ascii="宋体" w:hAnsi="宋体" w:eastAsia="宋体" w:cs="宋体"/>
          <w:color w:val="000000"/>
        </w:rPr>
        <w:t>则其命中环数为9的可能性是</w:t>
      </w:r>
      <w:r>
        <w:rPr>
          <w:rFonts w:hint="eastAsia" w:ascii="新宋体" w:hAnsi="新宋体" w:eastAsia="新宋体" w:cs="新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pPr>
        <w:pStyle w:val="2"/>
        <w:keepNext w:val="0"/>
        <w:keepLines w:val="0"/>
        <w:widowControl/>
        <w:suppressLineNumbers w:val="0"/>
        <w:spacing w:line="360" w:lineRule="auto"/>
        <w:ind w:left="0" w:firstLine="420"/>
        <w:jc w:val="left"/>
      </w:pPr>
      <w:r>
        <w:rPr>
          <w:rStyle w:val="5"/>
          <w:rFonts w:hint="eastAsia" w:ascii="宋体" w:hAnsi="宋体" w:eastAsia="宋体" w:cs="宋体"/>
          <w:color w:val="000000"/>
        </w:rPr>
        <w:t>三．解答题（本大题共1小题，每小题10分，共计10分）</w:t>
      </w:r>
    </w:p>
    <w:p>
      <w:pPr>
        <w:pStyle w:val="2"/>
        <w:keepNext w:val="0"/>
        <w:keepLines w:val="0"/>
        <w:widowControl/>
        <w:suppressLineNumbers w:val="0"/>
        <w:spacing w:line="360" w:lineRule="auto"/>
        <w:ind w:left="0" w:firstLine="420"/>
      </w:pPr>
      <w:r>
        <w:rPr>
          <w:rStyle w:val="5"/>
          <w:rFonts w:hint="eastAsia" w:ascii="宋体" w:hAnsi="宋体" w:eastAsia="宋体" w:cs="宋体"/>
          <w:color w:val="000000"/>
        </w:rPr>
        <w:t>应写出文字说明，证明过程或演算步骤。</w:t>
      </w:r>
    </w:p>
    <w:p>
      <w:pPr>
        <w:pStyle w:val="2"/>
        <w:keepNext w:val="0"/>
        <w:keepLines w:val="0"/>
        <w:widowControl/>
        <w:suppressLineNumbers w:val="0"/>
        <w:spacing w:line="360" w:lineRule="auto"/>
        <w:jc w:val="left"/>
      </w:pPr>
      <w:r>
        <w:rPr>
          <w:rFonts w:hint="eastAsia" w:ascii="宋体" w:hAnsi="宋体" w:eastAsia="宋体" w:cs="宋体"/>
          <w:color w:val="000000"/>
          <w:lang w:val="en-US"/>
        </w:rPr>
        <w:t>15. 2019年最强的台风叫“利奇马”，风力每秒60米，比刘翔最快奔跑速度的5倍还多5米，刘翔最快奔跑速度是每秒几米?(用方程解)</w:t>
      </w:r>
      <w:r>
        <w:rPr>
          <w:color w:val="000000"/>
          <w:sz w:val="24"/>
          <w:szCs w:val="24"/>
          <w:lang w:val="en-US"/>
        </w:rPr>
        <w:t xml:space="preserve"> </w:t>
      </w:r>
    </w:p>
    <w:p>
      <w:pPr>
        <w:pStyle w:val="2"/>
        <w:keepNext w:val="0"/>
        <w:keepLines w:val="0"/>
        <w:widowControl/>
        <w:suppressLineNumbers w:val="0"/>
        <w:ind w:left="0" w:firstLine="420"/>
        <w:jc w:val="left"/>
      </w:pPr>
      <w:r>
        <w:rPr>
          <w:color w:val="000000"/>
        </w:rPr>
        <w:t> </w:t>
      </w:r>
    </w:p>
    <w:p>
      <w:pPr>
        <w:pStyle w:val="2"/>
        <w:keepNext w:val="0"/>
        <w:keepLines w:val="0"/>
        <w:widowControl/>
        <w:suppressLineNumbers w:val="0"/>
      </w:pPr>
      <w:r>
        <w:rPr>
          <w:color w:val="000000"/>
        </w:rPr>
        <w:t> </w:t>
      </w:r>
    </w:p>
    <w:p>
      <w:pPr>
        <w:pStyle w:val="2"/>
        <w:keepNext w:val="0"/>
        <w:keepLines w:val="0"/>
        <w:widowControl/>
        <w:suppressLineNumbers w:val="0"/>
        <w:ind w:left="0" w:firstLine="420"/>
      </w:pPr>
      <w:r>
        <w:rPr>
          <w:color w:val="000000"/>
        </w:rPr>
        <w:t> </w:t>
      </w:r>
    </w:p>
    <w:p>
      <w:pPr>
        <w:pStyle w:val="2"/>
        <w:keepNext w:val="0"/>
        <w:keepLines w:val="0"/>
        <w:widowControl/>
        <w:suppressLineNumbers w:val="0"/>
      </w:pPr>
      <w:r>
        <w:rPr>
          <w:color w:val="000000"/>
        </w:rPr>
        <w:t> </w:t>
      </w:r>
    </w:p>
    <w:p>
      <w:pPr>
        <w:pStyle w:val="2"/>
        <w:keepNext w:val="0"/>
        <w:keepLines w:val="0"/>
        <w:widowControl/>
        <w:suppressLineNumbers w:val="0"/>
        <w:jc w:val="center"/>
      </w:pPr>
      <w:r>
        <w:rPr>
          <w:rStyle w:val="5"/>
          <w:rFonts w:hint="eastAsia" w:ascii="黑体" w:hAnsi="宋体" w:eastAsia="黑体" w:cs="黑体"/>
          <w:color w:val="000000"/>
          <w:sz w:val="36"/>
          <w:szCs w:val="36"/>
        </w:rPr>
        <w:t>英语样题（共</w:t>
      </w:r>
      <w:r>
        <w:rPr>
          <w:rStyle w:val="5"/>
          <w:rFonts w:hint="default" w:ascii="Times New Roman" w:hAnsi="Times New Roman" w:cs="Times New Roman"/>
          <w:color w:val="000000"/>
          <w:sz w:val="36"/>
          <w:szCs w:val="36"/>
          <w:lang w:val="en-US"/>
        </w:rPr>
        <w:t>40</w:t>
      </w:r>
      <w:r>
        <w:rPr>
          <w:rStyle w:val="5"/>
          <w:rFonts w:hint="eastAsia" w:ascii="黑体" w:hAnsi="宋体" w:eastAsia="黑体" w:cs="黑体"/>
          <w:color w:val="000000"/>
          <w:sz w:val="36"/>
          <w:szCs w:val="36"/>
        </w:rPr>
        <w:t>分）</w:t>
      </w:r>
    </w:p>
    <w:p>
      <w:pPr>
        <w:pStyle w:val="2"/>
        <w:keepNext w:val="0"/>
        <w:keepLines w:val="0"/>
        <w:widowControl/>
        <w:suppressLineNumbers w:val="0"/>
        <w:spacing w:line="360" w:lineRule="auto"/>
      </w:pPr>
      <w:r>
        <w:rPr>
          <w:rStyle w:val="5"/>
          <w:rFonts w:ascii="仿宋_gb2312" w:hAnsi="仿宋_gb2312" w:eastAsia="仿宋_gb2312" w:cs="仿宋_gb2312"/>
          <w:color w:val="000000"/>
        </w:rPr>
        <w:t>一、</w:t>
      </w:r>
      <w:r>
        <w:rPr>
          <w:rStyle w:val="5"/>
          <w:rFonts w:hint="eastAsia" w:ascii="宋体" w:hAnsi="宋体" w:eastAsia="宋体" w:cs="宋体"/>
          <w:color w:val="000000"/>
        </w:rPr>
        <w:t>选择题。（共</w:t>
      </w:r>
      <w:r>
        <w:rPr>
          <w:rStyle w:val="5"/>
          <w:rFonts w:hint="default" w:ascii="Calibri" w:hAnsi="Calibri" w:cs="Calibri"/>
          <w:color w:val="000000"/>
          <w:lang w:val="en-US"/>
        </w:rPr>
        <w:t>15</w:t>
      </w:r>
      <w:r>
        <w:rPr>
          <w:rStyle w:val="5"/>
          <w:rFonts w:hint="eastAsia" w:ascii="宋体" w:hAnsi="宋体" w:eastAsia="宋体" w:cs="宋体"/>
          <w:color w:val="000000"/>
        </w:rPr>
        <w:t>小题，每小题</w:t>
      </w:r>
      <w:r>
        <w:rPr>
          <w:rStyle w:val="5"/>
          <w:rFonts w:hint="default" w:ascii="Calibri" w:hAnsi="Calibri" w:cs="Calibri"/>
          <w:color w:val="000000"/>
          <w:lang w:val="en-US"/>
        </w:rPr>
        <w:t xml:space="preserve">2 </w:t>
      </w:r>
      <w:r>
        <w:rPr>
          <w:rStyle w:val="5"/>
          <w:rFonts w:hint="eastAsia" w:ascii="宋体" w:hAnsi="宋体" w:eastAsia="宋体" w:cs="宋体"/>
          <w:color w:val="000000"/>
        </w:rPr>
        <w:t>分，共</w:t>
      </w:r>
      <w:r>
        <w:rPr>
          <w:rStyle w:val="5"/>
          <w:rFonts w:hint="default" w:ascii="Calibri" w:hAnsi="Calibri" w:cs="Calibri"/>
          <w:color w:val="000000"/>
          <w:lang w:val="en-US"/>
        </w:rPr>
        <w:t xml:space="preserve">30 </w:t>
      </w:r>
      <w:r>
        <w:rPr>
          <w:rStyle w:val="5"/>
          <w:rFonts w:hint="eastAsia" w:ascii="宋体" w:hAnsi="宋体" w:eastAsia="宋体" w:cs="宋体"/>
          <w:color w:val="000000"/>
        </w:rPr>
        <w:t>分。）在每小题给出的四个备选项中只有一项是符合题目要求的，请将其选出。未选，错选或多选均不得分。</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 xml:space="preserve">1. — Does Bob study hard at school? </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 Well, he __________ harder last term.</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 xml:space="preserve">A. studied B. studies </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C. study D. is studying</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2.Class A is a big class. So, there are _______ students in Class A than in Class B.</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many B. more C. little D. a lot of</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3.- Tom is taller than any other boys in his class. So, he is _______ boy in his class.</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A. a tall B. a taller C. the tallest D. a clever</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 xml:space="preserve">4. There ______ a pen, a ruler and three books on the desk. </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 xml:space="preserve">A. are B. be C. were D. is </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5.She is the teacher _______ teaches us English.</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A. whom B. which C. what D. who</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6._______ is known to all, there is no life on the moon.</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A. As B. That C. It D. This</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7.Work hard and behave yourself in class, _______ the teacher will fail you.</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A. but B. and C. or D. so</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8.A good book is a good friend. So, we should try to read as ______ as we can</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　A．few books　B． many book　C．much books D. many books</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9. He got up _____late _____ he missed the plane.</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A.so...that B. such...that C. very... that D. really... that</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10. Sorry, I don’t know ______ the library is. I’m new here myself.</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A. what B. How C. whether D. Where</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11. I don’t remember when and where I __________ this umbrella.</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A. buy  B. have bought</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C. will buy  D. bought</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12.－Where’s Lisa ,Eric?</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－She __________ to the library.</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 xml:space="preserve">A. goes  B. had gone </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C. has gone  D. would go</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13. If by any chance Peter comes to us, please ask him to leave a _________.</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A. letter  B. sentence  C. message  D. notice</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14.－Hi, Bruce .Here’s a letter for you.</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－Thanks. I wonder_________.</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A. who that letter was from  B. who was from that letter</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C. who was that letter from  D. who from that letter was</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15.－You _______ be happy with the strong public support you’ve received.</w:t>
      </w:r>
    </w:p>
    <w:p>
      <w:pPr>
        <w:pStyle w:val="2"/>
        <w:keepNext w:val="0"/>
        <w:keepLines w:val="0"/>
        <w:widowControl/>
        <w:suppressLineNumbers w:val="0"/>
        <w:spacing w:before="0" w:beforeAutospacing="0" w:after="0" w:afterAutospacing="0" w:line="360" w:lineRule="auto"/>
        <w:ind w:left="720"/>
        <w:rPr>
          <w:rFonts w:hint="default" w:ascii="Times New Roman" w:hAnsi="Times New Roman" w:cs="Times New Roman"/>
          <w:color w:val="000000"/>
        </w:rPr>
      </w:pPr>
      <w:r>
        <w:rPr>
          <w:rFonts w:hint="default" w:ascii="Times New Roman" w:hAnsi="Times New Roman" w:cs="Times New Roman"/>
          <w:color w:val="000000"/>
        </w:rPr>
        <w:t>－Yes, you’re right. I’m excited.</w:t>
      </w:r>
    </w:p>
    <w:p>
      <w:pPr>
        <w:pStyle w:val="2"/>
        <w:keepNext w:val="0"/>
        <w:keepLines w:val="0"/>
        <w:widowControl/>
        <w:suppressLineNumbers w:val="0"/>
        <w:spacing w:before="0" w:beforeAutospacing="0" w:after="0" w:afterAutospacing="0" w:line="360" w:lineRule="auto"/>
        <w:ind w:left="720"/>
        <w:rPr>
          <w:rStyle w:val="5"/>
          <w:rFonts w:hint="eastAsia" w:ascii="宋体" w:hAnsi="宋体" w:eastAsia="宋体" w:cs="宋体"/>
          <w:i w:val="0"/>
          <w:iCs w:val="0"/>
          <w:color w:val="000000"/>
        </w:rPr>
      </w:pPr>
      <w:r>
        <w:rPr>
          <w:rFonts w:hint="default" w:ascii="Times New Roman" w:hAnsi="Times New Roman" w:cs="Times New Roman"/>
          <w:color w:val="000000"/>
        </w:rPr>
        <w:t>A．may  B. can  C. must  D. need</w:t>
      </w:r>
    </w:p>
    <w:p>
      <w:pPr>
        <w:pStyle w:val="2"/>
        <w:keepNext w:val="0"/>
        <w:keepLines w:val="0"/>
        <w:widowControl/>
        <w:suppressLineNumbers w:val="0"/>
        <w:spacing w:before="0" w:beforeAutospacing="0" w:after="0" w:afterAutospacing="0" w:line="360" w:lineRule="auto"/>
        <w:ind w:left="720"/>
        <w:rPr>
          <w:rFonts w:hint="default" w:ascii="Calibri" w:hAnsi="Calibri" w:eastAsia="Calibri" w:cs="Calibri"/>
          <w:b w:val="0"/>
          <w:bCs w:val="0"/>
          <w:i w:val="0"/>
          <w:iCs w:val="0"/>
          <w:color w:val="000000"/>
          <w:sz w:val="21"/>
          <w:szCs w:val="21"/>
        </w:rPr>
      </w:pPr>
      <w:r>
        <w:rPr>
          <w:rStyle w:val="5"/>
          <w:rFonts w:hint="eastAsia" w:ascii="宋体" w:hAnsi="宋体" w:eastAsia="宋体" w:cs="宋体"/>
          <w:i w:val="0"/>
          <w:iCs w:val="0"/>
          <w:color w:val="000000"/>
        </w:rPr>
        <w:t>阅读理解。（共</w:t>
      </w:r>
      <w:r>
        <w:rPr>
          <w:rStyle w:val="5"/>
          <w:rFonts w:hint="default" w:ascii="Calibri" w:hAnsi="Calibri" w:eastAsia="Calibri" w:cs="Calibri"/>
          <w:i w:val="0"/>
          <w:iCs w:val="0"/>
          <w:color w:val="000000"/>
          <w:lang w:val="en-US"/>
        </w:rPr>
        <w:t xml:space="preserve">5 </w:t>
      </w:r>
      <w:r>
        <w:rPr>
          <w:rStyle w:val="5"/>
          <w:rFonts w:hint="eastAsia" w:ascii="宋体" w:hAnsi="宋体" w:eastAsia="宋体" w:cs="宋体"/>
          <w:i w:val="0"/>
          <w:iCs w:val="0"/>
          <w:color w:val="000000"/>
        </w:rPr>
        <w:t>小题，每小题</w:t>
      </w:r>
      <w:r>
        <w:rPr>
          <w:rStyle w:val="5"/>
          <w:rFonts w:hint="default" w:ascii="Calibri" w:hAnsi="Calibri" w:eastAsia="Calibri" w:cs="Calibri"/>
          <w:i w:val="0"/>
          <w:iCs w:val="0"/>
          <w:color w:val="000000"/>
          <w:lang w:val="en-US"/>
        </w:rPr>
        <w:t xml:space="preserve">2 </w:t>
      </w:r>
      <w:r>
        <w:rPr>
          <w:rStyle w:val="5"/>
          <w:rFonts w:hint="eastAsia" w:ascii="宋体" w:hAnsi="宋体" w:eastAsia="宋体" w:cs="宋体"/>
          <w:i w:val="0"/>
          <w:iCs w:val="0"/>
          <w:color w:val="000000"/>
        </w:rPr>
        <w:t>分，共</w:t>
      </w:r>
      <w:r>
        <w:rPr>
          <w:rStyle w:val="5"/>
          <w:rFonts w:hint="default" w:ascii="Calibri" w:hAnsi="Calibri" w:eastAsia="Calibri" w:cs="Calibri"/>
          <w:i w:val="0"/>
          <w:iCs w:val="0"/>
          <w:color w:val="000000"/>
          <w:lang w:val="en-US"/>
        </w:rPr>
        <w:t xml:space="preserve">10 </w:t>
      </w:r>
      <w:r>
        <w:rPr>
          <w:rStyle w:val="5"/>
          <w:rFonts w:hint="eastAsia" w:ascii="宋体" w:hAnsi="宋体" w:eastAsia="宋体" w:cs="宋体"/>
          <w:i w:val="0"/>
          <w:iCs w:val="0"/>
          <w:color w:val="000000"/>
        </w:rPr>
        <w:t>分。）根据短文，从短文后每小题所给的</w:t>
      </w:r>
      <w:r>
        <w:rPr>
          <w:rStyle w:val="5"/>
          <w:rFonts w:hint="default" w:ascii="Calibri" w:hAnsi="Calibri" w:eastAsia="Calibri" w:cs="Calibri"/>
          <w:i w:val="0"/>
          <w:iCs w:val="0"/>
          <w:color w:val="000000"/>
          <w:lang w:val="en-US"/>
        </w:rPr>
        <w:t xml:space="preserve">4 </w:t>
      </w:r>
      <w:r>
        <w:rPr>
          <w:rStyle w:val="5"/>
          <w:rFonts w:hint="eastAsia" w:ascii="宋体" w:hAnsi="宋体" w:eastAsia="宋体" w:cs="宋体"/>
          <w:i w:val="0"/>
          <w:iCs w:val="0"/>
          <w:color w:val="000000"/>
        </w:rPr>
        <w:t>个备选项中选出</w:t>
      </w:r>
      <w:r>
        <w:rPr>
          <w:rStyle w:val="5"/>
          <w:rFonts w:hint="default" w:ascii="Calibri" w:hAnsi="Calibri" w:eastAsia="Calibri" w:cs="Calibri"/>
          <w:i w:val="0"/>
          <w:iCs w:val="0"/>
          <w:color w:val="000000"/>
          <w:lang w:val="en-US"/>
        </w:rPr>
        <w:t xml:space="preserve">1 </w:t>
      </w:r>
      <w:r>
        <w:rPr>
          <w:rStyle w:val="5"/>
          <w:rFonts w:hint="eastAsia" w:ascii="宋体" w:hAnsi="宋体" w:eastAsia="宋体" w:cs="宋体"/>
          <w:i w:val="0"/>
          <w:iCs w:val="0"/>
          <w:color w:val="000000"/>
        </w:rPr>
        <w:t>个最佳选项。</w:t>
      </w:r>
      <w:r>
        <w:rPr>
          <w:rFonts w:hint="default" w:ascii="Calibri" w:hAnsi="Calibri" w:eastAsia="Calibri" w:cs="Calibri"/>
          <w:b w:val="0"/>
          <w:bCs w:val="0"/>
          <w:i w:val="0"/>
          <w:iCs w:val="0"/>
          <w:color w:val="000000"/>
          <w:sz w:val="21"/>
          <w:szCs w:val="21"/>
        </w:rPr>
        <w:t> </w:t>
      </w:r>
    </w:p>
    <w:p>
      <w:pPr>
        <w:pStyle w:val="2"/>
        <w:keepNext w:val="0"/>
        <w:keepLines w:val="0"/>
        <w:widowControl/>
        <w:suppressLineNumbers w:val="0"/>
        <w:spacing w:line="360" w:lineRule="auto"/>
        <w:ind w:left="0" w:firstLine="480"/>
      </w:pPr>
      <w:r>
        <w:rPr>
          <w:rFonts w:hint="default" w:ascii="Times New Roman" w:hAnsi="Times New Roman" w:cs="Times New Roman"/>
          <w:color w:val="000000"/>
          <w:sz w:val="21"/>
          <w:szCs w:val="21"/>
          <w:lang w:val="en-US"/>
        </w:rPr>
        <w:t>Tony never eats fish. This is not because he is allergic(</w:t>
      </w:r>
      <w:r>
        <w:rPr>
          <w:color w:val="000000"/>
          <w:sz w:val="21"/>
          <w:szCs w:val="21"/>
        </w:rPr>
        <w:t>过敏</w:t>
      </w:r>
      <w:r>
        <w:rPr>
          <w:rFonts w:hint="default" w:ascii="Times New Roman" w:hAnsi="Times New Roman" w:cs="Times New Roman"/>
          <w:color w:val="000000"/>
          <w:sz w:val="21"/>
          <w:szCs w:val="21"/>
          <w:lang w:val="en-US"/>
        </w:rPr>
        <w:t>) to fish as food. He simply does not like the taste of it. You may not think this quite surprising, until I tell you that he has been a fisherman of one kind or another for most of his life.</w:t>
      </w:r>
    </w:p>
    <w:p>
      <w:pPr>
        <w:pStyle w:val="2"/>
        <w:keepNext w:val="0"/>
        <w:keepLines w:val="0"/>
        <w:widowControl/>
        <w:suppressLineNumbers w:val="0"/>
        <w:spacing w:line="360" w:lineRule="auto"/>
        <w:ind w:left="0" w:firstLine="480"/>
      </w:pPr>
      <w:r>
        <w:rPr>
          <w:rFonts w:hint="default" w:ascii="Times New Roman" w:hAnsi="Times New Roman" w:cs="Times New Roman"/>
          <w:color w:val="000000"/>
          <w:sz w:val="21"/>
          <w:szCs w:val="21"/>
          <w:lang w:val="en-US"/>
        </w:rPr>
        <w:t>At first, fishing was just a hobby. He used to sit on the river bank with his fishing rod(</w:t>
      </w:r>
      <w:r>
        <w:rPr>
          <w:color w:val="000000"/>
          <w:sz w:val="21"/>
          <w:szCs w:val="21"/>
        </w:rPr>
        <w:t>鱼竿</w:t>
      </w:r>
      <w:r>
        <w:rPr>
          <w:rFonts w:hint="default" w:ascii="Times New Roman" w:hAnsi="Times New Roman" w:cs="Times New Roman"/>
          <w:color w:val="000000"/>
          <w:sz w:val="21"/>
          <w:szCs w:val="21"/>
          <w:lang w:val="en-US"/>
        </w:rPr>
        <w:t>) in his hand, waiting to feel the pull on the line. It meant a fish was trying to get the food from the hook(</w:t>
      </w:r>
      <w:r>
        <w:rPr>
          <w:color w:val="000000"/>
          <w:sz w:val="21"/>
          <w:szCs w:val="21"/>
        </w:rPr>
        <w:t>鱼钩</w:t>
      </w:r>
      <w:r>
        <w:rPr>
          <w:rFonts w:hint="default" w:ascii="Times New Roman" w:hAnsi="Times New Roman" w:cs="Times New Roman"/>
          <w:color w:val="000000"/>
          <w:sz w:val="21"/>
          <w:szCs w:val="21"/>
          <w:lang w:val="en-US"/>
        </w:rPr>
        <w:t>). He wound(</w:t>
      </w:r>
      <w:r>
        <w:rPr>
          <w:color w:val="000000"/>
          <w:sz w:val="21"/>
          <w:szCs w:val="21"/>
        </w:rPr>
        <w:t>收回</w:t>
      </w:r>
      <w:r>
        <w:rPr>
          <w:rFonts w:hint="default" w:ascii="Times New Roman" w:hAnsi="Times New Roman" w:cs="Times New Roman"/>
          <w:color w:val="000000"/>
          <w:sz w:val="21"/>
          <w:szCs w:val="21"/>
          <w:lang w:val="en-US"/>
        </w:rPr>
        <w:t>) the line as soon as possible and took the hook from the fish’s mouth, recorded its size in a notebook, then threw it back into the water.</w:t>
      </w:r>
    </w:p>
    <w:p>
      <w:pPr>
        <w:pStyle w:val="2"/>
        <w:keepNext w:val="0"/>
        <w:keepLines w:val="0"/>
        <w:widowControl/>
        <w:suppressLineNumbers w:val="0"/>
        <w:spacing w:line="360" w:lineRule="auto"/>
        <w:ind w:left="0" w:firstLine="480"/>
      </w:pPr>
      <w:r>
        <w:rPr>
          <w:rFonts w:hint="default" w:ascii="Times New Roman" w:hAnsi="Times New Roman" w:cs="Times New Roman"/>
          <w:color w:val="000000"/>
          <w:sz w:val="21"/>
          <w:szCs w:val="21"/>
        </w:rPr>
        <w:t>Later, he used to go to sea on his friend’s fishing boat. Instead of throwing back the fish they caught, his friend took them home, where his wife cooked them or put them in the fridge for future meals.</w:t>
      </w:r>
    </w:p>
    <w:p>
      <w:pPr>
        <w:pStyle w:val="2"/>
        <w:keepNext w:val="0"/>
        <w:keepLines w:val="0"/>
        <w:widowControl/>
        <w:suppressLineNumbers w:val="0"/>
        <w:spacing w:after="240" w:afterAutospacing="0" w:line="360" w:lineRule="auto"/>
        <w:ind w:left="0" w:firstLine="480"/>
      </w:pPr>
      <w:r>
        <w:rPr>
          <w:rFonts w:hint="default" w:ascii="Times New Roman" w:hAnsi="Times New Roman" w:cs="Times New Roman"/>
          <w:color w:val="000000"/>
          <w:sz w:val="21"/>
          <w:szCs w:val="21"/>
        </w:rPr>
        <w:t>Finally, Tony took a job on a large fishing boat. In their huge nets, they caught many fish at a time. Every time Tony found some small fish in the nets, he would say to himself: “How poor you are!” Again, Tony threw the small fish back into the sea.</w:t>
      </w:r>
    </w:p>
    <w:p>
      <w:pPr>
        <w:pStyle w:val="2"/>
        <w:keepNext w:val="0"/>
        <w:keepLines w:val="0"/>
        <w:widowControl/>
        <w:suppressLineNumbers w:val="0"/>
        <w:spacing w:line="360" w:lineRule="auto"/>
        <w:ind w:left="0" w:firstLine="375"/>
      </w:pPr>
      <w:r>
        <w:rPr>
          <w:rFonts w:hint="default" w:ascii="Times New Roman" w:hAnsi="Times New Roman" w:cs="Times New Roman"/>
          <w:color w:val="000000"/>
          <w:sz w:val="21"/>
          <w:szCs w:val="21"/>
          <w:lang w:val="en-US"/>
        </w:rPr>
        <w:t>16. Why does Tony never eat fish? Because __________.</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A. he has been a fisherman for most of his life</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B. he doesn’t like the taste of fish</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C. he does not eat fish or meat</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D. he would have a stomachache after having fish</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rPr>
        <w:t xml:space="preserve">  17. He used to sit by the river, _________.</w:t>
      </w:r>
      <w:r>
        <w:rPr>
          <w:rFonts w:hint="default" w:ascii="Times New Roman" w:hAnsi="Times New Roman" w:cs="Times New Roman"/>
          <w:color w:val="000000"/>
          <w:sz w:val="21"/>
          <w:szCs w:val="21"/>
        </w:rPr>
        <w:br w:type="textWrapping"/>
      </w:r>
      <w:r>
        <w:rPr>
          <w:color w:val="000000"/>
        </w:rPr>
        <w:t>　　</w:t>
      </w:r>
      <w:r>
        <w:rPr>
          <w:rFonts w:hint="default" w:ascii="Times New Roman" w:hAnsi="Times New Roman" w:cs="Times New Roman"/>
          <w:color w:val="000000"/>
          <w:sz w:val="21"/>
          <w:szCs w:val="21"/>
          <w:lang w:val="en-US"/>
        </w:rPr>
        <w:t>A. waiting for the fish to eat the food from the hook</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B. listening to soft music and waiting for his friend</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C. waiting for his friend to talk about their dreams</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D. sitting around and doing nothing</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18. What did Tony do after he got fish from the river?</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A. He brought it back home and cooked it.</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B. He sent it to his friend’s home.</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C. He took a photo of the fish and posted it online.</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D. He threw it back into the river.</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19. Tony’s friend took the fish home and _______.</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A. he could enjoy the harvest with Tony</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B. he wrote down the size of the fish in a notebook</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C. he cooked and shared them with Tony together</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D. his wife cooked them or prepared them for future meals</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20. From the passage, we know that _________.</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A. Tony never changed his job</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B. Tony didn’t get along well with his friend</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C. Tony is a kind of fisherman</w:t>
      </w:r>
      <w:r>
        <w:rPr>
          <w:rFonts w:hint="default" w:ascii="Times New Roman" w:hAnsi="Times New Roman" w:cs="Times New Roman"/>
          <w:color w:val="000000"/>
          <w:sz w:val="21"/>
          <w:szCs w:val="21"/>
          <w:lang w:val="en-US"/>
        </w:rPr>
        <w:br w:type="textWrapping"/>
      </w:r>
      <w:r>
        <w:rPr>
          <w:color w:val="000000"/>
        </w:rPr>
        <w:t>　　</w:t>
      </w:r>
      <w:r>
        <w:rPr>
          <w:rFonts w:hint="default" w:ascii="Times New Roman" w:hAnsi="Times New Roman" w:cs="Times New Roman"/>
          <w:color w:val="000000"/>
          <w:sz w:val="21"/>
          <w:szCs w:val="21"/>
          <w:lang w:val="en-US"/>
        </w:rPr>
        <w:t>D. Tony caught few fish at a time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2BC38"/>
    <w:multiLevelType w:val="multilevel"/>
    <w:tmpl w:val="9C62BC38"/>
    <w:lvl w:ilvl="0" w:tentative="0">
      <w:start w:val="1"/>
      <w:numFmt w:val="upperLetter"/>
      <w:lvlText w:val="%1."/>
      <w:lvlJc w:val="left"/>
      <w:pPr>
        <w:tabs>
          <w:tab w:val="left" w:pos="720"/>
        </w:tabs>
        <w:ind w:left="720" w:hanging="360"/>
      </w:pPr>
      <w:rPr>
        <w:sz w:val="24"/>
        <w:szCs w:val="24"/>
      </w:rPr>
    </w:lvl>
    <w:lvl w:ilvl="1" w:tentative="0">
      <w:start w:val="1"/>
      <w:numFmt w:val="upperLetter"/>
      <w:lvlText w:val="%2."/>
      <w:lvlJc w:val="left"/>
      <w:pPr>
        <w:tabs>
          <w:tab w:val="left" w:pos="1440"/>
        </w:tabs>
        <w:ind w:left="1440" w:hanging="360"/>
      </w:pPr>
      <w:rPr>
        <w:sz w:val="24"/>
        <w:szCs w:val="24"/>
      </w:rPr>
    </w:lvl>
    <w:lvl w:ilvl="2" w:tentative="0">
      <w:start w:val="1"/>
      <w:numFmt w:val="upperLetter"/>
      <w:lvlText w:val="%3."/>
      <w:lvlJc w:val="left"/>
      <w:pPr>
        <w:tabs>
          <w:tab w:val="left" w:pos="2160"/>
        </w:tabs>
        <w:ind w:left="2160" w:hanging="360"/>
      </w:pPr>
      <w:rPr>
        <w:sz w:val="24"/>
        <w:szCs w:val="24"/>
      </w:rPr>
    </w:lvl>
    <w:lvl w:ilvl="3" w:tentative="0">
      <w:start w:val="1"/>
      <w:numFmt w:val="upperLetter"/>
      <w:lvlText w:val="%4."/>
      <w:lvlJc w:val="left"/>
      <w:pPr>
        <w:tabs>
          <w:tab w:val="left" w:pos="2517"/>
        </w:tabs>
        <w:ind w:left="2880" w:hanging="360"/>
      </w:pPr>
      <w:rPr>
        <w:sz w:val="24"/>
        <w:szCs w:val="24"/>
      </w:rPr>
    </w:lvl>
    <w:lvl w:ilvl="4" w:tentative="0">
      <w:start w:val="1"/>
      <w:numFmt w:val="upperLetter"/>
      <w:lvlText w:val="%5."/>
      <w:lvlJc w:val="left"/>
      <w:pPr>
        <w:tabs>
          <w:tab w:val="left" w:pos="3238"/>
        </w:tabs>
        <w:ind w:left="3600" w:hanging="360"/>
      </w:pPr>
      <w:rPr>
        <w:sz w:val="24"/>
        <w:szCs w:val="24"/>
      </w:rPr>
    </w:lvl>
    <w:lvl w:ilvl="5" w:tentative="0">
      <w:start w:val="1"/>
      <w:numFmt w:val="upperLetter"/>
      <w:lvlText w:val="%6."/>
      <w:lvlJc w:val="left"/>
      <w:pPr>
        <w:tabs>
          <w:tab w:val="left" w:pos="3958"/>
        </w:tabs>
        <w:ind w:left="4320" w:hanging="360"/>
      </w:pPr>
      <w:rPr>
        <w:sz w:val="24"/>
        <w:szCs w:val="24"/>
      </w:rPr>
    </w:lvl>
    <w:lvl w:ilvl="6" w:tentative="0">
      <w:start w:val="1"/>
      <w:numFmt w:val="upperLetter"/>
      <w:lvlText w:val="%7."/>
      <w:lvlJc w:val="left"/>
      <w:pPr>
        <w:tabs>
          <w:tab w:val="left" w:pos="4678"/>
        </w:tabs>
        <w:ind w:left="5040" w:hanging="360"/>
      </w:pPr>
      <w:rPr>
        <w:sz w:val="24"/>
        <w:szCs w:val="24"/>
      </w:rPr>
    </w:lvl>
    <w:lvl w:ilvl="7" w:tentative="0">
      <w:start w:val="1"/>
      <w:numFmt w:val="upperLetter"/>
      <w:lvlText w:val="%8."/>
      <w:lvlJc w:val="left"/>
      <w:pPr>
        <w:tabs>
          <w:tab w:val="left" w:pos="5398"/>
        </w:tabs>
        <w:ind w:left="5760" w:hanging="360"/>
      </w:pPr>
      <w:rPr>
        <w:sz w:val="24"/>
        <w:szCs w:val="24"/>
      </w:rPr>
    </w:lvl>
    <w:lvl w:ilvl="8" w:tentative="0">
      <w:start w:val="1"/>
      <w:numFmt w:val="upperLetter"/>
      <w:lvlText w:val="%9."/>
      <w:lvlJc w:val="left"/>
      <w:pPr>
        <w:tabs>
          <w:tab w:val="left" w:pos="6118"/>
        </w:tabs>
        <w:ind w:left="6480" w:hanging="360"/>
      </w:pPr>
      <w:rPr>
        <w:sz w:val="24"/>
        <w:szCs w:val="24"/>
      </w:rPr>
    </w:lvl>
  </w:abstractNum>
  <w:abstractNum w:abstractNumId="1">
    <w:nsid w:val="D8369E8A"/>
    <w:multiLevelType w:val="multilevel"/>
    <w:tmpl w:val="D8369E8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TQ3NDJhY2JlOWE1NGJlOTUwMmMxMGY1ZjhlOTQifQ=="/>
  </w:docVars>
  <w:rsids>
    <w:rsidRoot w:val="56E12B70"/>
    <w:rsid w:val="56E12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image" Target="media/image1.GIF"/><Relationship Id="rId39" Type="http://schemas.openxmlformats.org/officeDocument/2006/relationships/image" Target="media/image36.GIF"/><Relationship Id="rId38" Type="http://schemas.openxmlformats.org/officeDocument/2006/relationships/image" Target="media/image35.GIF"/><Relationship Id="rId37" Type="http://schemas.openxmlformats.org/officeDocument/2006/relationships/image" Target="media/image34.GIF"/><Relationship Id="rId36" Type="http://schemas.openxmlformats.org/officeDocument/2006/relationships/image" Target="media/image33.GIF"/><Relationship Id="rId35" Type="http://schemas.openxmlformats.org/officeDocument/2006/relationships/image" Target="media/image32.GIF"/><Relationship Id="rId34" Type="http://schemas.openxmlformats.org/officeDocument/2006/relationships/image" Target="media/image31.GIF"/><Relationship Id="rId33" Type="http://schemas.openxmlformats.org/officeDocument/2006/relationships/image" Target="media/image30.GIF"/><Relationship Id="rId32" Type="http://schemas.openxmlformats.org/officeDocument/2006/relationships/image" Target="media/image29.GIF"/><Relationship Id="rId31" Type="http://schemas.openxmlformats.org/officeDocument/2006/relationships/image" Target="media/image28.GIF"/><Relationship Id="rId30" Type="http://schemas.openxmlformats.org/officeDocument/2006/relationships/image" Target="media/image27.GIF"/><Relationship Id="rId3" Type="http://schemas.openxmlformats.org/officeDocument/2006/relationships/theme" Target="theme/theme1.xml"/><Relationship Id="rId29" Type="http://schemas.openxmlformats.org/officeDocument/2006/relationships/image" Target="media/image26.GIF"/><Relationship Id="rId28" Type="http://schemas.openxmlformats.org/officeDocument/2006/relationships/image" Target="media/image25.GIF"/><Relationship Id="rId27" Type="http://schemas.openxmlformats.org/officeDocument/2006/relationships/image" Target="media/image24.GIF"/><Relationship Id="rId26" Type="http://schemas.openxmlformats.org/officeDocument/2006/relationships/image" Target="media/image23.GIF"/><Relationship Id="rId25" Type="http://schemas.openxmlformats.org/officeDocument/2006/relationships/image" Target="media/image22.GIF"/><Relationship Id="rId24" Type="http://schemas.openxmlformats.org/officeDocument/2006/relationships/image" Target="media/image21.GIF"/><Relationship Id="rId23" Type="http://schemas.openxmlformats.org/officeDocument/2006/relationships/image" Target="media/image20.GIF"/><Relationship Id="rId22" Type="http://schemas.openxmlformats.org/officeDocument/2006/relationships/image" Target="media/image19.GIF"/><Relationship Id="rId21" Type="http://schemas.openxmlformats.org/officeDocument/2006/relationships/image" Target="media/image18.GIF"/><Relationship Id="rId20" Type="http://schemas.openxmlformats.org/officeDocument/2006/relationships/image" Target="media/image17.GIF"/><Relationship Id="rId2" Type="http://schemas.openxmlformats.org/officeDocument/2006/relationships/settings" Target="settings.xml"/><Relationship Id="rId19" Type="http://schemas.openxmlformats.org/officeDocument/2006/relationships/image" Target="media/image16.GIF"/><Relationship Id="rId18" Type="http://schemas.openxmlformats.org/officeDocument/2006/relationships/image" Target="media/image15.GIF"/><Relationship Id="rId17" Type="http://schemas.openxmlformats.org/officeDocument/2006/relationships/image" Target="media/image14.GIF"/><Relationship Id="rId16" Type="http://schemas.openxmlformats.org/officeDocument/2006/relationships/image" Target="media/image13.GIF"/><Relationship Id="rId15" Type="http://schemas.openxmlformats.org/officeDocument/2006/relationships/image" Target="media/image12.GIF"/><Relationship Id="rId14" Type="http://schemas.openxmlformats.org/officeDocument/2006/relationships/image" Target="media/image11.GIF"/><Relationship Id="rId13" Type="http://schemas.openxmlformats.org/officeDocument/2006/relationships/image" Target="media/image10.GIF"/><Relationship Id="rId12" Type="http://schemas.openxmlformats.org/officeDocument/2006/relationships/image" Target="media/image9.GIF"/><Relationship Id="rId11" Type="http://schemas.openxmlformats.org/officeDocument/2006/relationships/image" Target="media/image8.GIF"/><Relationship Id="rId10" Type="http://schemas.openxmlformats.org/officeDocument/2006/relationships/image" Target="media/image7.GI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2023-10-13T09:16:00Z</dcterms:created>
  <dc:creator>KK</dc:creator>
  <cp:lastModifiedBy>KK</cp:lastModifiedBy>
  <dcterms:modified xsi:type="dcterms:W3CDTF">2023-10-13T09:31:32Z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6442B20A70994774B4D38DA3A4F3E7A9_11</vt:lpwstr>
  </property>
</Properties>
</file>